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731F67" w:rsidRDefault="001F4116" w:rsidP="00453003">
      <w:pPr>
        <w:spacing w:line="48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bookmarkStart w:id="0" w:name="_GoBack"/>
      <w:bookmarkEnd w:id="0"/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="00453003" w:rsidRPr="00731F67">
        <w:rPr>
          <w:rFonts w:eastAsia="Calibri"/>
          <w:b/>
          <w:sz w:val="22"/>
          <w:szCs w:val="22"/>
          <w:lang w:eastAsia="en-US"/>
        </w:rPr>
        <w:t xml:space="preserve">      </w:t>
      </w:r>
      <w:r w:rsidR="00182355" w:rsidRPr="00731F67">
        <w:rPr>
          <w:rFonts w:eastAsia="Calibri"/>
          <w:b/>
          <w:sz w:val="22"/>
          <w:szCs w:val="22"/>
          <w:lang w:eastAsia="en-US"/>
        </w:rPr>
        <w:t>Załącznik nr 4</w:t>
      </w:r>
      <w:r w:rsidRPr="00731F67">
        <w:rPr>
          <w:rFonts w:eastAsia="Calibri"/>
          <w:b/>
          <w:sz w:val="22"/>
          <w:szCs w:val="22"/>
          <w:lang w:eastAsia="en-US"/>
        </w:rPr>
        <w:t xml:space="preserve"> do SIWZ</w:t>
      </w:r>
    </w:p>
    <w:p w:rsidR="00453003" w:rsidRPr="00731F67" w:rsidRDefault="00453003" w:rsidP="00DF30BA">
      <w:pPr>
        <w:rPr>
          <w:b/>
          <w:bCs/>
          <w:sz w:val="22"/>
          <w:szCs w:val="22"/>
        </w:rPr>
      </w:pPr>
    </w:p>
    <w:p w:rsidR="001A4CED" w:rsidRPr="00731F67" w:rsidRDefault="00182355" w:rsidP="00822F1B">
      <w:pPr>
        <w:rPr>
          <w:b/>
          <w:spacing w:val="4"/>
          <w:sz w:val="22"/>
          <w:szCs w:val="22"/>
        </w:rPr>
      </w:pPr>
      <w:r w:rsidRPr="00731F67">
        <w:rPr>
          <w:b/>
          <w:bCs/>
          <w:sz w:val="22"/>
          <w:szCs w:val="22"/>
        </w:rPr>
        <w:t>WOF-II.261.</w:t>
      </w:r>
      <w:r w:rsidR="009D5B78" w:rsidRPr="00731F67">
        <w:rPr>
          <w:b/>
          <w:bCs/>
          <w:sz w:val="22"/>
          <w:szCs w:val="22"/>
        </w:rPr>
        <w:t>6</w:t>
      </w:r>
      <w:r w:rsidR="00C02231" w:rsidRPr="00731F67">
        <w:rPr>
          <w:b/>
          <w:bCs/>
          <w:sz w:val="22"/>
          <w:szCs w:val="22"/>
        </w:rPr>
        <w:t>.2018.DB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A6012C" w:rsidRDefault="00A6012C" w:rsidP="001F016C">
      <w:pPr>
        <w:rPr>
          <w:spacing w:val="4"/>
          <w:sz w:val="22"/>
          <w:szCs w:val="22"/>
        </w:rPr>
      </w:pPr>
    </w:p>
    <w:p w:rsidR="009D5B78" w:rsidRPr="009D5B78" w:rsidRDefault="009D5B78" w:rsidP="009D5B78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kern w:val="28"/>
          <w:sz w:val="22"/>
          <w:szCs w:val="22"/>
        </w:rPr>
      </w:pPr>
      <w:r w:rsidRPr="009D5B78">
        <w:rPr>
          <w:b/>
          <w:kern w:val="28"/>
          <w:sz w:val="22"/>
          <w:szCs w:val="22"/>
        </w:rPr>
        <w:t xml:space="preserve">Wykonanie ekspertyzy hydrologicznej w obszarze Natura 2000 Ostoja Przedborska </w:t>
      </w:r>
      <w:r w:rsidRPr="009D5B78">
        <w:rPr>
          <w:b/>
          <w:kern w:val="28"/>
          <w:sz w:val="22"/>
          <w:szCs w:val="22"/>
        </w:rPr>
        <w:br/>
        <w:t xml:space="preserve">PLH260004 w ramach projektu POIS.02.04.00-00-0108/16 pn. </w:t>
      </w:r>
      <w:r w:rsidRPr="009D5B78">
        <w:rPr>
          <w:b/>
          <w:kern w:val="28"/>
          <w:sz w:val="22"/>
          <w:szCs w:val="22"/>
        </w:rPr>
        <w:br/>
        <w:t>„Ochrona siedlisk i gatunków terenów nieleśnych zależnych od wód”</w:t>
      </w:r>
    </w:p>
    <w:p w:rsidR="001F016C" w:rsidRPr="003F0DA7" w:rsidRDefault="001F016C" w:rsidP="00182355">
      <w:pPr>
        <w:rPr>
          <w:b/>
          <w:spacing w:val="4"/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3A5406" w:rsidRPr="00F82096">
        <w:rPr>
          <w:sz w:val="22"/>
          <w:szCs w:val="22"/>
        </w:rPr>
        <w:t>(</w:t>
      </w:r>
      <w:r w:rsidR="003A5406" w:rsidRPr="002E3FC3">
        <w:rPr>
          <w:sz w:val="22"/>
          <w:szCs w:val="22"/>
        </w:rPr>
        <w:t xml:space="preserve">Dz. U. z 2017 r. poz. 1579 z </w:t>
      </w:r>
      <w:proofErr w:type="spellStart"/>
      <w:r w:rsidR="003A5406" w:rsidRPr="002E3FC3">
        <w:rPr>
          <w:sz w:val="22"/>
          <w:szCs w:val="22"/>
        </w:rPr>
        <w:t>późn</w:t>
      </w:r>
      <w:proofErr w:type="spellEnd"/>
      <w:r w:rsidR="003A5406" w:rsidRPr="002E3FC3">
        <w:rPr>
          <w:sz w:val="22"/>
          <w:szCs w:val="22"/>
        </w:rPr>
        <w:t>. zm.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3A5406" w:rsidRPr="003A5406">
        <w:rPr>
          <w:sz w:val="22"/>
          <w:szCs w:val="22"/>
        </w:rPr>
        <w:t xml:space="preserve">Dz.U.2018.798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3A5406" w:rsidRPr="00F82096">
        <w:rPr>
          <w:sz w:val="22"/>
          <w:szCs w:val="22"/>
        </w:rPr>
        <w:t>(</w:t>
      </w:r>
      <w:r w:rsidR="003A5406" w:rsidRPr="002E3FC3">
        <w:rPr>
          <w:sz w:val="22"/>
          <w:szCs w:val="22"/>
        </w:rPr>
        <w:t xml:space="preserve">Dz. U. z 2017 r. poz. 1579 z </w:t>
      </w:r>
      <w:proofErr w:type="spellStart"/>
      <w:r w:rsidR="003A5406" w:rsidRPr="002E3FC3">
        <w:rPr>
          <w:sz w:val="22"/>
          <w:szCs w:val="22"/>
        </w:rPr>
        <w:t>późn</w:t>
      </w:r>
      <w:proofErr w:type="spellEnd"/>
      <w:r w:rsidR="003A5406" w:rsidRPr="002E3FC3">
        <w:rPr>
          <w:sz w:val="22"/>
          <w:szCs w:val="22"/>
        </w:rPr>
        <w:t>. zm.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3A5406" w:rsidRPr="003A5406">
        <w:rPr>
          <w:sz w:val="22"/>
          <w:szCs w:val="22"/>
        </w:rPr>
        <w:t xml:space="preserve">Dz.U.2018.798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 xml:space="preserve">(imię i nazwisko, pieczęć imienna (zalecane) </w:t>
            </w:r>
            <w:r w:rsidRPr="003F0DA7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3F0DA7">
              <w:rPr>
                <w:sz w:val="18"/>
                <w:szCs w:val="18"/>
              </w:rPr>
              <w:t>ych</w:t>
            </w:r>
            <w:proofErr w:type="spellEnd"/>
            <w:r w:rsidRPr="003F0DA7">
              <w:rPr>
                <w:sz w:val="18"/>
                <w:szCs w:val="18"/>
              </w:rPr>
              <w:t xml:space="preserve"> </w:t>
            </w:r>
            <w:r w:rsidRPr="003F0DA7">
              <w:rPr>
                <w:sz w:val="18"/>
                <w:szCs w:val="18"/>
              </w:rPr>
              <w:br/>
              <w:t>do reprezentacji Wykonawcy)</w:t>
            </w:r>
          </w:p>
          <w:p w:rsidR="001F016C" w:rsidRPr="003F0DA7" w:rsidRDefault="001F016C" w:rsidP="001F01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3A5406" w:rsidRPr="003A5406">
        <w:rPr>
          <w:b/>
          <w:sz w:val="22"/>
          <w:szCs w:val="22"/>
          <w:u w:val="single"/>
        </w:rPr>
        <w:t xml:space="preserve">(Dz. U. z 2017 r. poz. 1579 z </w:t>
      </w:r>
      <w:proofErr w:type="spellStart"/>
      <w:r w:rsidR="003A5406" w:rsidRPr="003A5406">
        <w:rPr>
          <w:b/>
          <w:sz w:val="22"/>
          <w:szCs w:val="22"/>
          <w:u w:val="single"/>
        </w:rPr>
        <w:t>późn</w:t>
      </w:r>
      <w:proofErr w:type="spellEnd"/>
      <w:r w:rsidR="003A5406" w:rsidRPr="003A5406">
        <w:rPr>
          <w:b/>
          <w:sz w:val="22"/>
          <w:szCs w:val="22"/>
          <w:u w:val="single"/>
        </w:rPr>
        <w:t>. zm.)</w:t>
      </w:r>
    </w:p>
    <w:sectPr w:rsidR="00D5697B" w:rsidRPr="003F0DA7" w:rsidSect="00E50228">
      <w:headerReference w:type="default" r:id="rId7"/>
      <w:footerReference w:type="default" r:id="rId8"/>
      <w:pgSz w:w="11906" w:h="16838"/>
      <w:pgMar w:top="1526" w:right="1418" w:bottom="851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8" w:rsidRPr="00A6012C" w:rsidRDefault="00367871" w:rsidP="00A6012C">
    <w:pPr>
      <w:pStyle w:val="Nagwek"/>
    </w:pPr>
    <w:r w:rsidRPr="00367871">
      <w:rPr>
        <w:noProof/>
      </w:rPr>
      <w:drawing>
        <wp:inline distT="0" distB="0" distL="0" distR="0">
          <wp:extent cx="5759450" cy="605346"/>
          <wp:effectExtent l="1905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1335971-2623-4557-8350-E754566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3</cp:revision>
  <cp:lastPrinted>2013-06-04T07:28:00Z</cp:lastPrinted>
  <dcterms:created xsi:type="dcterms:W3CDTF">2018-09-25T11:20:00Z</dcterms:created>
  <dcterms:modified xsi:type="dcterms:W3CDTF">2018-09-28T11:27:00Z</dcterms:modified>
</cp:coreProperties>
</file>