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182355" w:rsidRPr="0099230E">
        <w:rPr>
          <w:rFonts w:eastAsia="Calibri"/>
          <w:sz w:val="22"/>
          <w:szCs w:val="22"/>
          <w:lang w:eastAsia="en-US"/>
        </w:rPr>
        <w:t>Załącznik nr 4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1A4CED" w:rsidRPr="003F0DA7" w:rsidRDefault="002756C6" w:rsidP="002756C6">
      <w:pPr>
        <w:pStyle w:val="Tekstprzypisudolnego"/>
        <w:rPr>
          <w:spacing w:val="4"/>
          <w:sz w:val="22"/>
          <w:szCs w:val="22"/>
        </w:rPr>
      </w:pPr>
      <w:r w:rsidRPr="002756C6">
        <w:rPr>
          <w:bCs/>
          <w:sz w:val="22"/>
          <w:szCs w:val="22"/>
        </w:rPr>
        <w:t>ZP.261.3.2020.DB</w:t>
      </w:r>
      <w:bookmarkStart w:id="0" w:name="_GoBack"/>
      <w:bookmarkEnd w:id="0"/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783FB4" w:rsidRDefault="00783FB4" w:rsidP="001F016C">
      <w:pPr>
        <w:rPr>
          <w:spacing w:val="4"/>
          <w:sz w:val="22"/>
          <w:szCs w:val="22"/>
        </w:rPr>
      </w:pPr>
    </w:p>
    <w:p w:rsidR="00E65D04" w:rsidRDefault="00A36EAB" w:rsidP="00E65D04">
      <w:pPr>
        <w:spacing w:line="276" w:lineRule="auto"/>
        <w:jc w:val="center"/>
        <w:outlineLvl w:val="0"/>
        <w:rPr>
          <w:b/>
          <w:bCs/>
        </w:rPr>
      </w:pPr>
      <w:r w:rsidRPr="00A36EAB">
        <w:rPr>
          <w:b/>
          <w:bCs/>
        </w:rPr>
        <w:t xml:space="preserve">Wykonanie zabiegów ochrony czynnej w obszarach Natura 2000 Ostoja Przedborska PLH260004, Lasy </w:t>
      </w:r>
      <w:proofErr w:type="spellStart"/>
      <w:r w:rsidRPr="00A36EAB">
        <w:rPr>
          <w:b/>
          <w:bCs/>
        </w:rPr>
        <w:t>Cisowsko</w:t>
      </w:r>
      <w:proofErr w:type="spellEnd"/>
      <w:r w:rsidRPr="00A36EAB">
        <w:rPr>
          <w:b/>
          <w:bCs/>
        </w:rPr>
        <w:t>–</w:t>
      </w:r>
      <w:proofErr w:type="spellStart"/>
      <w:r w:rsidRPr="00A36EAB">
        <w:rPr>
          <w:b/>
          <w:bCs/>
        </w:rPr>
        <w:t>Orłowińskie</w:t>
      </w:r>
      <w:proofErr w:type="spellEnd"/>
      <w:r w:rsidRPr="00A36EAB">
        <w:rPr>
          <w:b/>
          <w:bCs/>
        </w:rPr>
        <w:t xml:space="preserve"> PLH260040 – etap IV</w:t>
      </w:r>
    </w:p>
    <w:p w:rsidR="00A36EAB" w:rsidRPr="00C92E35" w:rsidRDefault="00A36EAB" w:rsidP="00E65D04">
      <w:pPr>
        <w:spacing w:line="276" w:lineRule="auto"/>
        <w:jc w:val="center"/>
        <w:outlineLvl w:val="0"/>
        <w:rPr>
          <w:b/>
          <w:bCs/>
          <w:i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 xml:space="preserve">Dz.U.2019.1843 </w:t>
      </w:r>
      <w:proofErr w:type="spellStart"/>
      <w:r w:rsidR="008050D7" w:rsidRPr="008050D7">
        <w:rPr>
          <w:sz w:val="22"/>
          <w:szCs w:val="22"/>
        </w:rPr>
        <w:t>t.j</w:t>
      </w:r>
      <w:proofErr w:type="spellEnd"/>
      <w:r w:rsidR="008050D7" w:rsidRPr="008050D7">
        <w:rPr>
          <w:sz w:val="22"/>
          <w:szCs w:val="22"/>
        </w:rPr>
        <w:t>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</w:t>
      </w:r>
      <w:r w:rsidR="008050D7" w:rsidRPr="008050D7">
        <w:rPr>
          <w:sz w:val="22"/>
          <w:szCs w:val="22"/>
        </w:rPr>
        <w:t>Dz.U.2019.1843 t.j.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1D7D57">
        <w:rPr>
          <w:b/>
          <w:sz w:val="22"/>
          <w:szCs w:val="22"/>
          <w:u w:val="single"/>
        </w:rPr>
        <w:t>(</w:t>
      </w:r>
      <w:r w:rsidR="008050D7" w:rsidRPr="008050D7">
        <w:rPr>
          <w:b/>
          <w:sz w:val="22"/>
          <w:szCs w:val="22"/>
          <w:u w:val="single"/>
        </w:rPr>
        <w:t xml:space="preserve">Dz.U.2019.1843 </w:t>
      </w:r>
      <w:proofErr w:type="spellStart"/>
      <w:r w:rsidR="008050D7" w:rsidRPr="008050D7">
        <w:rPr>
          <w:b/>
          <w:sz w:val="22"/>
          <w:szCs w:val="22"/>
          <w:u w:val="single"/>
        </w:rPr>
        <w:t>t.j</w:t>
      </w:r>
      <w:proofErr w:type="spellEnd"/>
      <w:r w:rsidR="008050D7" w:rsidRPr="008050D7">
        <w:rPr>
          <w:b/>
          <w:sz w:val="22"/>
          <w:szCs w:val="22"/>
          <w:u w:val="single"/>
        </w:rPr>
        <w:t>.</w:t>
      </w:r>
      <w:r w:rsidR="001D7D57" w:rsidRPr="001D7D57">
        <w:rPr>
          <w:b/>
          <w:sz w:val="22"/>
          <w:szCs w:val="22"/>
          <w:u w:val="single"/>
        </w:rPr>
        <w:t>)</w:t>
      </w:r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7A0780" w:rsidP="00181373">
    <w:pPr>
      <w:pStyle w:val="Stopka"/>
      <w:jc w:val="center"/>
    </w:pPr>
    <w:r w:rsidRPr="007A0780">
      <w:rPr>
        <w:noProof/>
        <w:sz w:val="16"/>
        <w:szCs w:val="16"/>
      </w:rPr>
      <w:drawing>
        <wp:inline distT="0" distB="0" distL="0" distR="0">
          <wp:extent cx="5759450" cy="604748"/>
          <wp:effectExtent l="1905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05CF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756C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5F6108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6EAB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65D04"/>
    <w:rsid w:val="00E7322B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2CD639A-4FC8-4909-9A74-182EE61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Woloszyn, Magdalena</cp:lastModifiedBy>
  <cp:revision>3</cp:revision>
  <cp:lastPrinted>2013-06-04T07:28:00Z</cp:lastPrinted>
  <dcterms:created xsi:type="dcterms:W3CDTF">2020-10-27T14:04:00Z</dcterms:created>
  <dcterms:modified xsi:type="dcterms:W3CDTF">2020-11-02T08:06:00Z</dcterms:modified>
</cp:coreProperties>
</file>