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D96116" w:rsidP="00650AC1">
      <w:pPr>
        <w:spacing w:line="276" w:lineRule="auto"/>
        <w:rPr>
          <w:sz w:val="22"/>
          <w:szCs w:val="22"/>
        </w:rPr>
      </w:pPr>
      <w:r>
        <w:rPr>
          <w:b/>
          <w:sz w:val="16"/>
          <w:szCs w:val="16"/>
        </w:rPr>
        <w:t xml:space="preserve"> </w:t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650AC1">
        <w:rPr>
          <w:b/>
          <w:sz w:val="22"/>
          <w:szCs w:val="22"/>
        </w:rPr>
        <w:t xml:space="preserve">                     </w:t>
      </w:r>
      <w:r w:rsidR="00E01D7F" w:rsidRPr="001F58AC">
        <w:rPr>
          <w:sz w:val="22"/>
          <w:szCs w:val="22"/>
        </w:rPr>
        <w:t xml:space="preserve">    Załącznik nr 2</w:t>
      </w:r>
      <w:r w:rsidR="00C1650C">
        <w:rPr>
          <w:sz w:val="22"/>
          <w:szCs w:val="22"/>
        </w:rPr>
        <w:t xml:space="preserve"> do S</w:t>
      </w:r>
      <w:r w:rsidR="005D4C15" w:rsidRPr="001F58AC">
        <w:rPr>
          <w:sz w:val="22"/>
          <w:szCs w:val="22"/>
        </w:rPr>
        <w:t>WZ</w:t>
      </w:r>
    </w:p>
    <w:p w:rsidR="00A70493" w:rsidRPr="001F58AC" w:rsidRDefault="005C3FE0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5C3FE0">
        <w:rPr>
          <w:bCs/>
          <w:sz w:val="22"/>
          <w:szCs w:val="22"/>
        </w:rPr>
        <w:t>ZP.261.1.2021.DB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Default="00A55F60" w:rsidP="007640D8">
      <w:pPr>
        <w:pStyle w:val="Tekstpodstawowy"/>
        <w:spacing w:after="240" w:line="276" w:lineRule="auto"/>
        <w:jc w:val="center"/>
        <w:rPr>
          <w:sz w:val="22"/>
          <w:szCs w:val="22"/>
          <w:vertAlign w:val="superscript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1A3C20" w:rsidRPr="001A3C20" w:rsidRDefault="001A3C20" w:rsidP="001A3C20">
      <w:pPr>
        <w:pStyle w:val="Tekstpodstawowy"/>
        <w:spacing w:after="240" w:line="276" w:lineRule="auto"/>
        <w:rPr>
          <w:sz w:val="18"/>
          <w:szCs w:val="18"/>
        </w:rPr>
      </w:pPr>
      <w:r>
        <w:rPr>
          <w:color w:val="000000"/>
          <w:sz w:val="22"/>
          <w:szCs w:val="22"/>
          <w:vertAlign w:val="superscript"/>
        </w:rPr>
        <w:t>1</w:t>
      </w:r>
      <w:r w:rsidRPr="007640D8">
        <w:rPr>
          <w:color w:val="000000"/>
          <w:sz w:val="22"/>
          <w:szCs w:val="22"/>
          <w:vertAlign w:val="superscript"/>
        </w:rPr>
        <w:t>)</w:t>
      </w:r>
      <w:r w:rsidRPr="007640D8">
        <w:rPr>
          <w:color w:val="000000"/>
          <w:sz w:val="22"/>
          <w:szCs w:val="22"/>
        </w:rPr>
        <w:t xml:space="preserve"> </w:t>
      </w:r>
      <w:r w:rsidRPr="001A3C20">
        <w:rPr>
          <w:color w:val="000000"/>
          <w:sz w:val="18"/>
          <w:szCs w:val="18"/>
        </w:rPr>
        <w:t>niepotrzebne skreślić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0069C5" w:rsidP="00C24A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</w:t>
      </w:r>
      <w:r w:rsidR="002F5384">
        <w:rPr>
          <w:sz w:val="22"/>
          <w:szCs w:val="22"/>
        </w:rPr>
        <w:t xml:space="preserve"> </w:t>
      </w:r>
      <w:r w:rsidR="00C24A8E"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="00C24A8E" w:rsidRPr="00C24A8E">
        <w:rPr>
          <w:sz w:val="22"/>
          <w:szCs w:val="22"/>
        </w:rPr>
        <w:t>……</w:t>
      </w:r>
    </w:p>
    <w:p w:rsidR="00730162" w:rsidRDefault="00730162" w:rsidP="00C24A8E">
      <w:pPr>
        <w:spacing w:line="276" w:lineRule="auto"/>
        <w:jc w:val="both"/>
        <w:rPr>
          <w:color w:val="00B0F0"/>
          <w:sz w:val="22"/>
          <w:szCs w:val="22"/>
        </w:rPr>
      </w:pP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EE1196" w:rsidRDefault="00EE1196" w:rsidP="00C24A8E">
      <w:pPr>
        <w:spacing w:line="276" w:lineRule="auto"/>
        <w:jc w:val="both"/>
        <w:rPr>
          <w:sz w:val="22"/>
          <w:szCs w:val="22"/>
        </w:rPr>
      </w:pPr>
    </w:p>
    <w:p w:rsidR="00D75BB3" w:rsidRDefault="00D75BB3" w:rsidP="00D75BB3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E07F9E" w:rsidRPr="00730162" w:rsidRDefault="00730162" w:rsidP="007640D8">
      <w:pPr>
        <w:spacing w:after="240" w:line="276" w:lineRule="auto"/>
        <w:jc w:val="both"/>
        <w:rPr>
          <w:b/>
          <w:sz w:val="22"/>
          <w:szCs w:val="22"/>
        </w:rPr>
      </w:pPr>
      <w:r w:rsidRPr="00730162">
        <w:rPr>
          <w:b/>
          <w:sz w:val="22"/>
          <w:szCs w:val="22"/>
        </w:rPr>
        <w:t>Usuwanie drzew i krzewów, w tym usuwanie nalotów, podrostów, koszenie - łąki trzęślicowe w ramach projektu POIS.02.04.00-00-0108/16 pn. "Ochrona siedlisk i gatunków terenów nieleśnych zależnych od wód"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830F02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dotyczącymi przedmiotu zamówienia, zamieszczonymi w Specyfikacji Warunków Zamówienia wraz z załącznikami</w:t>
      </w:r>
      <w:r w:rsidR="00E07F9E">
        <w:rPr>
          <w:sz w:val="22"/>
          <w:szCs w:val="22"/>
        </w:rPr>
        <w:t xml:space="preserve"> </w:t>
      </w:r>
      <w:r w:rsidRPr="007640D8">
        <w:rPr>
          <w:sz w:val="22"/>
          <w:szCs w:val="22"/>
        </w:rPr>
        <w:t>i nie wnoszę/wnosimy do nich żadnych zastrzeżeń</w:t>
      </w:r>
      <w:r w:rsidR="00E07F9E">
        <w:rPr>
          <w:sz w:val="22"/>
          <w:szCs w:val="22"/>
        </w:rPr>
        <w:t>.</w:t>
      </w:r>
    </w:p>
    <w:p w:rsidR="00783274" w:rsidRDefault="0035269B" w:rsidP="001A3C20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lastRenderedPageBreak/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A3C20">
        <w:rPr>
          <w:spacing w:val="4"/>
          <w:sz w:val="22"/>
          <w:szCs w:val="22"/>
        </w:rPr>
        <w:t xml:space="preserve"> za ryczałtową</w:t>
      </w:r>
      <w:r w:rsidR="001A3C20" w:rsidRPr="001A3C20">
        <w:rPr>
          <w:spacing w:val="4"/>
          <w:sz w:val="22"/>
          <w:szCs w:val="22"/>
        </w:rPr>
        <w:t xml:space="preserve"> cena brutto [zł]</w:t>
      </w:r>
      <w:r w:rsidR="001400A1">
        <w:rPr>
          <w:spacing w:val="4"/>
          <w:sz w:val="22"/>
          <w:szCs w:val="22"/>
        </w:rPr>
        <w:t>:</w:t>
      </w:r>
      <w:r w:rsidR="001A3C20">
        <w:rPr>
          <w:spacing w:val="4"/>
          <w:sz w:val="22"/>
          <w:szCs w:val="22"/>
        </w:rPr>
        <w:t>…………………</w:t>
      </w: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E07F9E" w:rsidRPr="000A1674" w:rsidRDefault="00E07F9E" w:rsidP="00E07F9E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0A1674">
        <w:rPr>
          <w:sz w:val="22"/>
          <w:szCs w:val="22"/>
        </w:rPr>
        <w:t>Oświadczam, że Wykonawca składający ofertę jest</w:t>
      </w:r>
      <w:r w:rsidRPr="000A1674">
        <w:rPr>
          <w:sz w:val="22"/>
          <w:szCs w:val="22"/>
          <w:vertAlign w:val="superscript"/>
        </w:rPr>
        <w:t>2)</w:t>
      </w:r>
      <w:r w:rsidRPr="000A1674">
        <w:rPr>
          <w:sz w:val="22"/>
          <w:szCs w:val="22"/>
        </w:rPr>
        <w:t>: ………………………………..……………………..</w:t>
      </w:r>
    </w:p>
    <w:p w:rsidR="00E07F9E" w:rsidRPr="000A1674" w:rsidRDefault="00E07F9E" w:rsidP="00E07F9E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0A1674">
        <w:rPr>
          <w:sz w:val="22"/>
          <w:szCs w:val="22"/>
          <w:vertAlign w:val="superscript"/>
        </w:rPr>
        <w:t>2)</w:t>
      </w:r>
      <w:r w:rsidRPr="000A1674">
        <w:rPr>
          <w:sz w:val="22"/>
          <w:szCs w:val="22"/>
        </w:rPr>
        <w:t xml:space="preserve"> </w:t>
      </w:r>
      <w:r w:rsidRPr="000A1674">
        <w:rPr>
          <w:sz w:val="18"/>
          <w:szCs w:val="18"/>
        </w:rPr>
        <w:t>(wpisać: mikro, małe</w:t>
      </w:r>
      <w:r w:rsidR="000106B9" w:rsidRPr="000A1674">
        <w:rPr>
          <w:sz w:val="18"/>
          <w:szCs w:val="18"/>
        </w:rPr>
        <w:t>,</w:t>
      </w:r>
      <w:r w:rsidRPr="000A1674">
        <w:rPr>
          <w:sz w:val="18"/>
          <w:szCs w:val="18"/>
        </w:rPr>
        <w:t xml:space="preserve"> średnie przedsiębiorstwo, jednoosobowa działalność gosp., osoba fizyczna nie prowadząca działalności gosp., inny rodzaj)</w:t>
      </w:r>
    </w:p>
    <w:p w:rsidR="00730162" w:rsidRPr="000A1674" w:rsidRDefault="00730162" w:rsidP="0073016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A1674">
        <w:rPr>
          <w:sz w:val="22"/>
          <w:szCs w:val="22"/>
        </w:rPr>
        <w:t>Oświadczam/y, że uważam/y się za związanych niniejszą ofertą przez okres wskazany w SWZ.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0A1674" w:rsidRDefault="00F40129" w:rsidP="00E07F9E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0A1674">
        <w:rPr>
          <w:sz w:val="22"/>
          <w:szCs w:val="22"/>
        </w:rPr>
        <w:t>Oświadczam/y, że zrealizuję/</w:t>
      </w:r>
      <w:proofErr w:type="spellStart"/>
      <w:r w:rsidRPr="000A1674">
        <w:rPr>
          <w:sz w:val="22"/>
          <w:szCs w:val="22"/>
        </w:rPr>
        <w:t>emy</w:t>
      </w:r>
      <w:proofErr w:type="spellEnd"/>
      <w:r w:rsidRPr="000A1674">
        <w:rPr>
          <w:sz w:val="22"/>
          <w:szCs w:val="22"/>
        </w:rPr>
        <w:t xml:space="preserve"> zamówienie zgodnie ze Specyfikacją Warunków Zamówienia, Opisem Przedmiotu Zamówienia i </w:t>
      </w:r>
      <w:r w:rsidR="00E07F9E" w:rsidRPr="000A1674">
        <w:rPr>
          <w:sz w:val="22"/>
          <w:szCs w:val="22"/>
        </w:rPr>
        <w:t>projektowanymi postanowieniami umowy</w:t>
      </w:r>
      <w:r w:rsidRPr="000A1674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Default="00F40129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0106B9" w:rsidRDefault="000106B9" w:rsidP="00F40129">
      <w:pPr>
        <w:spacing w:line="276" w:lineRule="auto"/>
        <w:ind w:left="567" w:hanging="141"/>
        <w:jc w:val="both"/>
        <w:rPr>
          <w:sz w:val="18"/>
          <w:szCs w:val="18"/>
        </w:rPr>
      </w:pPr>
    </w:p>
    <w:p w:rsidR="000106B9" w:rsidRPr="009E04BC" w:rsidRDefault="000106B9" w:rsidP="009E04BC">
      <w:pPr>
        <w:pStyle w:val="Akapitzlist"/>
        <w:numPr>
          <w:ilvl w:val="0"/>
          <w:numId w:val="7"/>
        </w:numPr>
        <w:tabs>
          <w:tab w:val="num" w:pos="426"/>
        </w:tabs>
        <w:spacing w:before="240" w:after="120"/>
        <w:rPr>
          <w:sz w:val="22"/>
          <w:szCs w:val="22"/>
        </w:rPr>
      </w:pPr>
      <w:r w:rsidRPr="009E04BC">
        <w:rPr>
          <w:sz w:val="22"/>
          <w:szCs w:val="22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6B9" w:rsidRPr="000106B9" w:rsidRDefault="000106B9" w:rsidP="000106B9">
      <w:pPr>
        <w:tabs>
          <w:tab w:val="num" w:pos="426"/>
        </w:tabs>
        <w:spacing w:before="240" w:after="120"/>
        <w:ind w:left="425"/>
        <w:rPr>
          <w:sz w:val="22"/>
          <w:szCs w:val="22"/>
        </w:rPr>
      </w:pPr>
    </w:p>
    <w:p w:rsidR="000106B9" w:rsidRPr="000106B9" w:rsidRDefault="000106B9" w:rsidP="009E04BC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iCs/>
          <w:sz w:val="22"/>
          <w:szCs w:val="22"/>
        </w:rPr>
      </w:pPr>
      <w:r w:rsidRPr="000106B9">
        <w:rPr>
          <w:sz w:val="22"/>
          <w:szCs w:val="22"/>
        </w:rPr>
        <w:t>Oświadczam/my</w:t>
      </w:r>
      <w:r w:rsidRPr="000106B9">
        <w:rPr>
          <w:iCs/>
          <w:sz w:val="22"/>
          <w:szCs w:val="22"/>
        </w:rPr>
        <w:t xml:space="preserve">, że n/w wykonawcy wspólnie ubiegający się o udzielenie zamówienia wykonają następujące części zamówienia </w:t>
      </w:r>
      <w:r w:rsidRPr="000106B9">
        <w:rPr>
          <w:sz w:val="22"/>
          <w:szCs w:val="22"/>
        </w:rPr>
        <w:t>*</w:t>
      </w:r>
      <w:r w:rsidRPr="000106B9">
        <w:rPr>
          <w:iCs/>
          <w:sz w:val="22"/>
          <w:szCs w:val="22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0106B9" w:rsidRPr="000106B9" w:rsidTr="008225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B9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B9">
              <w:rPr>
                <w:color w:val="000000"/>
                <w:sz w:val="22"/>
                <w:szCs w:val="22"/>
              </w:rPr>
              <w:t>Nazwa części zamówienia, którą dany wykonawca występujący wspólnie wykona w ramach realizacji zamówienia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B9">
              <w:rPr>
                <w:color w:val="000000"/>
                <w:sz w:val="22"/>
                <w:szCs w:val="22"/>
              </w:rPr>
              <w:t>Nazwa wykonawcy występującego wspólnie</w:t>
            </w:r>
          </w:p>
        </w:tc>
      </w:tr>
      <w:tr w:rsidR="000106B9" w:rsidRPr="000106B9" w:rsidTr="008225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0106B9" w:rsidRPr="000106B9" w:rsidTr="008225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0106B9" w:rsidRPr="000106B9" w:rsidTr="008225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B9" w:rsidRPr="000106B9" w:rsidRDefault="000106B9" w:rsidP="0082258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</w:tr>
    </w:tbl>
    <w:p w:rsidR="000106B9" w:rsidRPr="000106B9" w:rsidRDefault="000106B9" w:rsidP="00F40129">
      <w:pPr>
        <w:spacing w:line="276" w:lineRule="auto"/>
        <w:ind w:left="567" w:hanging="141"/>
        <w:jc w:val="both"/>
        <w:rPr>
          <w:sz w:val="22"/>
          <w:szCs w:val="22"/>
        </w:rPr>
      </w:pPr>
    </w:p>
    <w:p w:rsidR="000106B9" w:rsidRDefault="000106B9" w:rsidP="00F40129">
      <w:pPr>
        <w:spacing w:line="276" w:lineRule="auto"/>
        <w:ind w:left="567" w:hanging="141"/>
        <w:jc w:val="both"/>
        <w:rPr>
          <w:sz w:val="18"/>
          <w:szCs w:val="18"/>
        </w:rPr>
      </w:pPr>
    </w:p>
    <w:p w:rsidR="000106B9" w:rsidRPr="007640D8" w:rsidRDefault="000106B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</w:t>
      </w:r>
      <w:bookmarkStart w:id="0" w:name="_GoBack"/>
      <w:bookmarkEnd w:id="0"/>
      <w:r w:rsidRPr="007640D8">
        <w:rPr>
          <w:sz w:val="22"/>
          <w:szCs w:val="22"/>
        </w:rPr>
        <w:t>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Pr="000A1674" w:rsidRDefault="002D6A1F" w:rsidP="002D6A1F">
      <w:pPr>
        <w:spacing w:line="276" w:lineRule="auto"/>
        <w:ind w:left="2836" w:firstLine="709"/>
        <w:jc w:val="center"/>
        <w:rPr>
          <w:i/>
          <w:sz w:val="22"/>
          <w:szCs w:val="22"/>
        </w:rPr>
      </w:pPr>
      <w:r w:rsidRPr="000A1674">
        <w:rPr>
          <w:i/>
          <w:sz w:val="22"/>
          <w:szCs w:val="22"/>
        </w:rPr>
        <w:t>/wymagany kwalifikowany podpis elektroniczny/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Default="00E67A50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  <w:r w:rsidRPr="000A1674">
        <w:rPr>
          <w:sz w:val="22"/>
          <w:szCs w:val="22"/>
        </w:rPr>
        <w:t>*  jeżeli nie dotyczy należy skreślić</w:t>
      </w: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Default="000A1674" w:rsidP="007640D8">
      <w:pPr>
        <w:spacing w:line="276" w:lineRule="auto"/>
        <w:rPr>
          <w:sz w:val="22"/>
          <w:szCs w:val="22"/>
        </w:rPr>
      </w:pPr>
    </w:p>
    <w:p w:rsidR="000A1674" w:rsidRPr="00E67A50" w:rsidRDefault="000A1674" w:rsidP="007640D8">
      <w:pPr>
        <w:spacing w:line="276" w:lineRule="auto"/>
        <w:rPr>
          <w:sz w:val="22"/>
          <w:szCs w:val="22"/>
        </w:rPr>
      </w:pPr>
    </w:p>
    <w:sectPr w:rsidR="000A1674" w:rsidRPr="00E67A50" w:rsidSect="00650AC1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567" w:left="1134" w:header="426" w:footer="1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6" name="Obraz 16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E04BC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9E04BC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415F4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B415F4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18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B415F4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B415F4">
      <w:rPr>
        <w:rFonts w:eastAsia="Courier New"/>
        <w:bCs/>
        <w:noProof/>
        <w:color w:val="000000"/>
        <w:sz w:val="16"/>
        <w:szCs w:val="16"/>
      </w:rPr>
      <w:t>3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EABE0508"/>
    <w:lvl w:ilvl="0" w:tplc="83A851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BA42E638"/>
    <w:lvl w:ilvl="0" w:tplc="98E05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069C5"/>
    <w:rsid w:val="000106B9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A1674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3834"/>
    <w:rsid w:val="001674B3"/>
    <w:rsid w:val="00173A30"/>
    <w:rsid w:val="001741E3"/>
    <w:rsid w:val="001765AD"/>
    <w:rsid w:val="001A0D09"/>
    <w:rsid w:val="001A3C20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D6A1F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6CB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C3FE0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0162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0F02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155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D7B51"/>
    <w:rsid w:val="008E06F6"/>
    <w:rsid w:val="008E0EDF"/>
    <w:rsid w:val="008E1762"/>
    <w:rsid w:val="008E44E2"/>
    <w:rsid w:val="008E6C89"/>
    <w:rsid w:val="008F07B4"/>
    <w:rsid w:val="008F4056"/>
    <w:rsid w:val="008F5A8D"/>
    <w:rsid w:val="009020AA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04BC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36D9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2317D"/>
    <w:rsid w:val="00B3340F"/>
    <w:rsid w:val="00B34F15"/>
    <w:rsid w:val="00B415F4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1650C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28A6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5BB3"/>
    <w:rsid w:val="00D7726F"/>
    <w:rsid w:val="00D811D7"/>
    <w:rsid w:val="00D90FA9"/>
    <w:rsid w:val="00D96116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07F9E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119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67212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7CC13562-9304-434D-AD08-F01D255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aliases w:val="Footnote Reference Number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01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ADC2-D332-4227-BD89-D67CBEB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Woloszyn, Magdalena</cp:lastModifiedBy>
  <cp:revision>12</cp:revision>
  <cp:lastPrinted>2019-08-07T07:03:00Z</cp:lastPrinted>
  <dcterms:created xsi:type="dcterms:W3CDTF">2021-06-08T10:50:00Z</dcterms:created>
  <dcterms:modified xsi:type="dcterms:W3CDTF">2021-07-07T08:16:00Z</dcterms:modified>
</cp:coreProperties>
</file>