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CC" w:rsidRPr="006B5AEE" w:rsidRDefault="00D90734" w:rsidP="000F7FB7">
      <w:pPr>
        <w:spacing w:after="0"/>
        <w:contextualSpacing/>
        <w:jc w:val="both"/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</w:pP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ab/>
      </w:r>
      <w:r w:rsidR="00D44120"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 xml:space="preserve">- </w:t>
      </w:r>
      <w:r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>Projekt</w:t>
      </w:r>
      <w:r w:rsidR="00D44120"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 xml:space="preserve"> </w:t>
      </w:r>
      <w:r w:rsidR="003B7829" w:rsidRPr="006B5AEE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>-</w:t>
      </w:r>
    </w:p>
    <w:p w:rsidR="00334ED8" w:rsidRPr="006B5AEE" w:rsidRDefault="00334ED8" w:rsidP="000F7FB7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112EC7" w:rsidRPr="006B5AEE" w:rsidRDefault="00112EC7" w:rsidP="000F7FB7">
      <w:pPr>
        <w:tabs>
          <w:tab w:val="left" w:pos="567"/>
        </w:tabs>
        <w:spacing w:after="0"/>
        <w:contextualSpacing/>
        <w:jc w:val="center"/>
        <w:outlineLvl w:val="0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 w:rsidRPr="006B5AEE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UMOWA NR …/</w:t>
      </w:r>
      <w:r w:rsidR="00493888" w:rsidRPr="006B5AEE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17</w:t>
      </w:r>
    </w:p>
    <w:p w:rsidR="003B5C98" w:rsidRPr="006B5AEE" w:rsidRDefault="003B5C98" w:rsidP="000F7FB7">
      <w:pPr>
        <w:tabs>
          <w:tab w:val="left" w:pos="567"/>
        </w:tabs>
        <w:spacing w:after="0"/>
        <w:contextualSpacing/>
        <w:jc w:val="both"/>
        <w:outlineLvl w:val="0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AD58BD" w:rsidRPr="006B5AEE" w:rsidRDefault="00AD58BD" w:rsidP="000F7FB7">
      <w:pPr>
        <w:tabs>
          <w:tab w:val="left" w:pos="567"/>
        </w:tabs>
        <w:spacing w:after="0"/>
        <w:contextualSpacing/>
        <w:jc w:val="both"/>
        <w:outlineLvl w:val="0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112EC7" w:rsidRPr="00670BFA" w:rsidRDefault="00112EC7" w:rsidP="000F7FB7">
      <w:pPr>
        <w:spacing w:after="0"/>
        <w:contextualSpacing/>
        <w:jc w:val="both"/>
        <w:outlineLvl w:val="0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zawarta w dniu ……………2</w:t>
      </w:r>
      <w:r w:rsidR="00493888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01</w:t>
      </w:r>
      <w:r w:rsidR="002C5013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7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r. </w:t>
      </w:r>
      <w:r w:rsidR="008F76D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po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między:</w:t>
      </w:r>
    </w:p>
    <w:p w:rsidR="00112EC7" w:rsidRPr="00670BFA" w:rsidRDefault="00112EC7" w:rsidP="000F7FB7">
      <w:p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112EC7" w:rsidRPr="00670BFA" w:rsidRDefault="00112EC7" w:rsidP="000F7FB7">
      <w:pPr>
        <w:tabs>
          <w:tab w:val="left" w:pos="567"/>
        </w:tabs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Regionalną Dyrekcją Ochrony Środowiska w Kielcach, ul. S</w:t>
      </w:r>
      <w:r w:rsidR="00D4412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zymanowskiego 6, 25-361 Kielce,</w:t>
      </w:r>
      <w:r w:rsidR="00D4412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br/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NIP 9591842591, REGON 260262224, reprezentowaną przez Waldemara Pietrasika – Regionalnego Dyrektora Ochrony Środowiska w Kielcach, zwaną dalej</w:t>
      </w:r>
      <w:r w:rsidRPr="00670BF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 xml:space="preserve">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„Zamawiającym”,</w:t>
      </w:r>
    </w:p>
    <w:p w:rsidR="00112EC7" w:rsidRPr="00670BFA" w:rsidRDefault="00112EC7" w:rsidP="000F7FB7">
      <w:p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a </w:t>
      </w:r>
      <w:r w:rsidRPr="00670BFA">
        <w:rPr>
          <w:rFonts w:ascii="Garamond" w:hAnsi="Garamond"/>
          <w:color w:val="000000"/>
          <w:sz w:val="24"/>
          <w:szCs w:val="24"/>
        </w:rPr>
        <w:t xml:space="preserve">………………………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, zwanym dalej „Wykonawcą”, zaś wspólnie zwanymi dalej </w:t>
      </w:r>
      <w:r w:rsidRPr="00670BFA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>„Stronami”,</w:t>
      </w:r>
      <w:r w:rsidR="00D4412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br/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o następującej treści: </w:t>
      </w:r>
    </w:p>
    <w:p w:rsidR="00112EC7" w:rsidRPr="00670BFA" w:rsidRDefault="00112EC7" w:rsidP="000F7FB7">
      <w:p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112EC7" w:rsidRPr="00670BFA" w:rsidRDefault="00112EC7" w:rsidP="000F7FB7">
      <w:p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Umowa została zawarta w wyniku udzielenia zamówienia publicznego w trybie przetargu nieograniczonego, zgodnie</w:t>
      </w:r>
      <w:r w:rsidR="008F76D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z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art. 10 ust. 1</w:t>
      </w:r>
      <w:r w:rsidR="00D4412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ustawy z dnia 29 stycznia 2004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r. Prawo</w:t>
      </w:r>
      <w:r w:rsidR="002F0238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zamówień publicznych (Dz. U. 2015. 2164 t. j.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).</w:t>
      </w:r>
    </w:p>
    <w:p w:rsidR="00112EC7" w:rsidRPr="00670BFA" w:rsidRDefault="00112EC7" w:rsidP="000F7FB7">
      <w:pPr>
        <w:spacing w:after="0"/>
        <w:contextualSpacing/>
        <w:jc w:val="both"/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</w:pPr>
    </w:p>
    <w:p w:rsidR="007B7775" w:rsidRPr="00670BFA" w:rsidRDefault="007B7775" w:rsidP="000F7FB7">
      <w:pPr>
        <w:spacing w:after="0"/>
        <w:contextualSpacing/>
        <w:jc w:val="both"/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</w:pPr>
    </w:p>
    <w:p w:rsidR="00112EC7" w:rsidRPr="00670BFA" w:rsidRDefault="000F7FB7" w:rsidP="000F7FB7">
      <w:pPr>
        <w:spacing w:after="0"/>
        <w:contextualSpacing/>
        <w:jc w:val="center"/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  <w:t xml:space="preserve">§ </w:t>
      </w:r>
      <w:r w:rsidR="00C51029" w:rsidRPr="00670BFA"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  <w:t>1</w:t>
      </w:r>
    </w:p>
    <w:p w:rsidR="000C72CA" w:rsidRPr="00670BFA" w:rsidRDefault="00112EC7" w:rsidP="000F7FB7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Garamond" w:hAnsi="Garamond"/>
          <w:b/>
          <w:bCs/>
          <w:color w:val="000000"/>
        </w:rPr>
      </w:pPr>
      <w:r w:rsidRPr="00670BFA">
        <w:rPr>
          <w:rFonts w:ascii="Garamond" w:hAnsi="Garamond"/>
          <w:color w:val="000000"/>
        </w:rPr>
        <w:t xml:space="preserve">Przedmiotem Umowy </w:t>
      </w:r>
      <w:r w:rsidR="002D7276" w:rsidRPr="00670BFA">
        <w:rPr>
          <w:rFonts w:ascii="Garamond" w:hAnsi="Garamond"/>
          <w:color w:val="000000"/>
        </w:rPr>
        <w:t xml:space="preserve">jest </w:t>
      </w:r>
      <w:r w:rsidR="004871F5" w:rsidRPr="00670BFA">
        <w:rPr>
          <w:rFonts w:ascii="Garamond" w:hAnsi="Garamond"/>
          <w:color w:val="000000"/>
        </w:rPr>
        <w:t>w</w:t>
      </w:r>
      <w:r w:rsidR="000C72CA" w:rsidRPr="00670BFA">
        <w:rPr>
          <w:rFonts w:ascii="Garamond" w:hAnsi="Garamond"/>
          <w:color w:val="000000"/>
        </w:rPr>
        <w:t xml:space="preserve">ykonanie materiałów </w:t>
      </w:r>
      <w:r w:rsidR="008D341F" w:rsidRPr="00670BFA">
        <w:rPr>
          <w:rFonts w:ascii="Garamond" w:hAnsi="Garamond"/>
          <w:color w:val="000000"/>
        </w:rPr>
        <w:t>promocyjnych na potrzeby projekt</w:t>
      </w:r>
      <w:r w:rsidR="000028A4" w:rsidRPr="00670BFA">
        <w:rPr>
          <w:rFonts w:ascii="Garamond" w:hAnsi="Garamond"/>
          <w:color w:val="000000"/>
        </w:rPr>
        <w:t>u ……………………..</w:t>
      </w:r>
      <w:r w:rsidR="008D341F" w:rsidRPr="00670BFA">
        <w:rPr>
          <w:rFonts w:ascii="Garamond" w:hAnsi="Garamond"/>
          <w:color w:val="000000"/>
        </w:rPr>
        <w:t xml:space="preserve">, </w:t>
      </w:r>
      <w:r w:rsidR="00FB141A" w:rsidRPr="00670BFA">
        <w:rPr>
          <w:rFonts w:ascii="Garamond" w:hAnsi="Garamond"/>
          <w:color w:val="000000"/>
        </w:rPr>
        <w:t>zwane dalej</w:t>
      </w:r>
      <w:r w:rsidR="00D44120" w:rsidRPr="00670BFA">
        <w:rPr>
          <w:rFonts w:ascii="Garamond" w:hAnsi="Garamond"/>
          <w:color w:val="000000"/>
        </w:rPr>
        <w:t xml:space="preserve"> ,,Zadaniem”</w:t>
      </w:r>
      <w:r w:rsidR="00FB141A" w:rsidRPr="00670BFA">
        <w:rPr>
          <w:rFonts w:ascii="Garamond" w:hAnsi="Garamond"/>
          <w:color w:val="000000"/>
        </w:rPr>
        <w:t xml:space="preserve">, </w:t>
      </w:r>
      <w:r w:rsidR="00D44120" w:rsidRPr="00670BFA">
        <w:rPr>
          <w:rFonts w:ascii="Garamond" w:hAnsi="Garamond"/>
          <w:color w:val="000000"/>
        </w:rPr>
        <w:t>według wymagań określonych</w:t>
      </w:r>
      <w:r w:rsidR="00D44120" w:rsidRPr="00670BFA">
        <w:rPr>
          <w:rFonts w:ascii="Garamond" w:hAnsi="Garamond"/>
          <w:color w:val="000000"/>
        </w:rPr>
        <w:br/>
      </w:r>
      <w:r w:rsidR="00EF210D" w:rsidRPr="00670BFA">
        <w:rPr>
          <w:rFonts w:ascii="Garamond" w:hAnsi="Garamond"/>
          <w:color w:val="000000"/>
        </w:rPr>
        <w:t xml:space="preserve">w </w:t>
      </w:r>
      <w:r w:rsidR="00CB47B1" w:rsidRPr="00670BFA">
        <w:rPr>
          <w:rFonts w:ascii="Garamond" w:hAnsi="Garamond"/>
          <w:color w:val="000000"/>
        </w:rPr>
        <w:t>O</w:t>
      </w:r>
      <w:r w:rsidR="00AC07BD" w:rsidRPr="00670BFA">
        <w:rPr>
          <w:rFonts w:ascii="Garamond" w:hAnsi="Garamond"/>
          <w:color w:val="000000"/>
        </w:rPr>
        <w:t>pis</w:t>
      </w:r>
      <w:r w:rsidR="00083F9D">
        <w:rPr>
          <w:rFonts w:ascii="Garamond" w:hAnsi="Garamond"/>
          <w:color w:val="000000"/>
        </w:rPr>
        <w:t>ie</w:t>
      </w:r>
      <w:r w:rsidR="00AC07BD" w:rsidRPr="00670BFA">
        <w:rPr>
          <w:rFonts w:ascii="Garamond" w:hAnsi="Garamond"/>
          <w:color w:val="000000"/>
        </w:rPr>
        <w:t xml:space="preserve"> przedmiotu zamówienia</w:t>
      </w:r>
      <w:r w:rsidR="00CB47B1" w:rsidRPr="00670BFA">
        <w:rPr>
          <w:rFonts w:ascii="Garamond" w:hAnsi="Garamond"/>
          <w:color w:val="000000"/>
        </w:rPr>
        <w:t xml:space="preserve">, </w:t>
      </w:r>
      <w:r w:rsidR="00AC07BD" w:rsidRPr="00670BFA">
        <w:rPr>
          <w:rFonts w:ascii="Garamond" w:hAnsi="Garamond"/>
          <w:color w:val="000000"/>
        </w:rPr>
        <w:t>stanowiący</w:t>
      </w:r>
      <w:r w:rsidR="00CB47B1" w:rsidRPr="00670BFA">
        <w:rPr>
          <w:rFonts w:ascii="Garamond" w:hAnsi="Garamond"/>
          <w:color w:val="000000"/>
        </w:rPr>
        <w:t>m</w:t>
      </w:r>
      <w:r w:rsidR="00AC07BD" w:rsidRPr="00670BFA">
        <w:rPr>
          <w:rFonts w:ascii="Garamond" w:hAnsi="Garamond"/>
          <w:color w:val="000000"/>
        </w:rPr>
        <w:t xml:space="preserve"> integralną część </w:t>
      </w:r>
      <w:r w:rsidR="00CB47B1" w:rsidRPr="00670BFA">
        <w:rPr>
          <w:rFonts w:ascii="Garamond" w:hAnsi="Garamond"/>
          <w:color w:val="000000"/>
        </w:rPr>
        <w:t xml:space="preserve">niniejszej </w:t>
      </w:r>
      <w:r w:rsidR="00AC07BD" w:rsidRPr="00670BFA">
        <w:rPr>
          <w:rFonts w:ascii="Garamond" w:hAnsi="Garamond"/>
          <w:color w:val="000000"/>
        </w:rPr>
        <w:t>umowy.</w:t>
      </w:r>
      <w:r w:rsidR="000C72CA" w:rsidRPr="00670BFA">
        <w:rPr>
          <w:rFonts w:ascii="Garamond" w:hAnsi="Garamond"/>
          <w:color w:val="000000"/>
        </w:rPr>
        <w:t xml:space="preserve"> </w:t>
      </w:r>
    </w:p>
    <w:p w:rsidR="000E2596" w:rsidRPr="00670BFA" w:rsidRDefault="000E2596" w:rsidP="000F7FB7">
      <w:pPr>
        <w:spacing w:after="0"/>
        <w:contextualSpacing/>
        <w:jc w:val="both"/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</w:pPr>
    </w:p>
    <w:p w:rsidR="00112EC7" w:rsidRPr="00670BFA" w:rsidRDefault="000F7FB7" w:rsidP="000F7FB7">
      <w:pPr>
        <w:spacing w:after="0"/>
        <w:contextualSpacing/>
        <w:jc w:val="center"/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  <w:t xml:space="preserve">§ </w:t>
      </w:r>
      <w:r w:rsidR="00C51029" w:rsidRPr="00670BFA">
        <w:rPr>
          <w:rFonts w:ascii="Garamond" w:eastAsia="Times New Roman" w:hAnsi="Garamond"/>
          <w:b/>
          <w:bCs/>
          <w:color w:val="000000"/>
          <w:sz w:val="24"/>
          <w:szCs w:val="24"/>
          <w:lang w:eastAsia="pl-PL"/>
        </w:rPr>
        <w:t>2</w:t>
      </w:r>
    </w:p>
    <w:p w:rsidR="003E0E8A" w:rsidRPr="00670BFA" w:rsidRDefault="000028A4" w:rsidP="000F7FB7">
      <w:pPr>
        <w:numPr>
          <w:ilvl w:val="0"/>
          <w:numId w:val="16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Wykonawca zobowiązuje się wykonać Zadanie </w:t>
      </w:r>
      <w:r w:rsidR="00EF210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do dnia ………</w:t>
      </w:r>
      <w:r w:rsidR="00D4412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………………………………</w:t>
      </w:r>
    </w:p>
    <w:p w:rsidR="00EF210D" w:rsidRPr="00670BFA" w:rsidRDefault="00CB47B1" w:rsidP="000F7FB7">
      <w:pPr>
        <w:numPr>
          <w:ilvl w:val="0"/>
          <w:numId w:val="16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Zamawiający </w:t>
      </w:r>
      <w:r w:rsidR="006A5AB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 ciągu 2 dni roboczych od podpisania umowy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przekaże </w:t>
      </w:r>
      <w:r w:rsidR="00D4412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Wykonawcy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formie elektronicznej</w:t>
      </w:r>
      <w:r w:rsidR="00D4412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="005A4B23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logotypy,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zdjęcia</w:t>
      </w:r>
      <w:r w:rsidR="00243FD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,</w:t>
      </w:r>
      <w:r w:rsidR="006A5AB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itp. w zakresie określonym w OPZ</w:t>
      </w:r>
      <w:r w:rsidR="00243FD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. </w:t>
      </w:r>
    </w:p>
    <w:p w:rsidR="00D44120" w:rsidRPr="00670BFA" w:rsidRDefault="00243FD0" w:rsidP="000F7FB7">
      <w:pPr>
        <w:numPr>
          <w:ilvl w:val="0"/>
          <w:numId w:val="16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Materiał</w:t>
      </w:r>
      <w:r w:rsidR="00D4412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y, o których mowa w ust. 2 mogą być wykorzyst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ane przez Wykonawcę </w:t>
      </w:r>
      <w:r w:rsidR="004D6FC3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wyłącznie do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realizacji zapisów niniejszej umowy. </w:t>
      </w:r>
    </w:p>
    <w:p w:rsidR="008B635F" w:rsidRPr="004F509E" w:rsidRDefault="001D0EC9" w:rsidP="000F7FB7">
      <w:pPr>
        <w:numPr>
          <w:ilvl w:val="0"/>
          <w:numId w:val="16"/>
        </w:numPr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4F509E">
        <w:rPr>
          <w:rFonts w:ascii="Garamond" w:eastAsia="Times New Roman" w:hAnsi="Garamond"/>
          <w:sz w:val="24"/>
          <w:szCs w:val="24"/>
          <w:lang w:eastAsia="pl-PL"/>
        </w:rPr>
        <w:t xml:space="preserve">Wykonawca w terminie 5 dni roboczych od otrzymania materiałów, o których mowa w ust. 2 przedstawi Zamawiającemu </w:t>
      </w:r>
      <w:r w:rsidR="0086010B" w:rsidRPr="004F509E">
        <w:rPr>
          <w:rFonts w:ascii="Garamond" w:eastAsia="Times New Roman" w:hAnsi="Garamond"/>
          <w:sz w:val="24"/>
          <w:szCs w:val="24"/>
          <w:lang w:eastAsia="pl-PL"/>
        </w:rPr>
        <w:t xml:space="preserve">egzemplarze </w:t>
      </w:r>
      <w:r w:rsidR="006432D9" w:rsidRPr="004F509E">
        <w:rPr>
          <w:rFonts w:ascii="Garamond" w:eastAsia="Times New Roman" w:hAnsi="Garamond"/>
          <w:sz w:val="24"/>
          <w:szCs w:val="24"/>
          <w:lang w:eastAsia="pl-PL"/>
        </w:rPr>
        <w:t>„</w:t>
      </w:r>
      <w:r w:rsidR="0086010B" w:rsidRPr="004F509E">
        <w:rPr>
          <w:rFonts w:ascii="Garamond" w:eastAsia="Times New Roman" w:hAnsi="Garamond"/>
          <w:sz w:val="24"/>
          <w:szCs w:val="24"/>
          <w:lang w:eastAsia="pl-PL"/>
        </w:rPr>
        <w:t>pokazowe</w:t>
      </w:r>
      <w:r w:rsidR="006432D9" w:rsidRPr="004F509E">
        <w:rPr>
          <w:rFonts w:ascii="Garamond" w:eastAsia="Times New Roman" w:hAnsi="Garamond"/>
          <w:sz w:val="24"/>
          <w:szCs w:val="24"/>
          <w:lang w:eastAsia="pl-PL"/>
        </w:rPr>
        <w:t>”</w:t>
      </w:r>
      <w:r w:rsidR="0086010B" w:rsidRPr="004F509E">
        <w:rPr>
          <w:rFonts w:ascii="Garamond" w:eastAsia="Times New Roman" w:hAnsi="Garamond"/>
          <w:sz w:val="24"/>
          <w:szCs w:val="24"/>
          <w:lang w:eastAsia="pl-PL"/>
        </w:rPr>
        <w:t xml:space="preserve"> każdeg</w:t>
      </w:r>
      <w:r w:rsidR="008B635F" w:rsidRPr="004F509E">
        <w:rPr>
          <w:rFonts w:ascii="Garamond" w:eastAsia="Times New Roman" w:hAnsi="Garamond"/>
          <w:sz w:val="24"/>
          <w:szCs w:val="24"/>
          <w:lang w:eastAsia="pl-PL"/>
        </w:rPr>
        <w:t xml:space="preserve">o artykułu promocyjnego wraz z </w:t>
      </w:r>
      <w:r w:rsidRPr="004F509E">
        <w:rPr>
          <w:rFonts w:ascii="Garamond" w:eastAsia="Times New Roman" w:hAnsi="Garamond"/>
          <w:sz w:val="24"/>
          <w:szCs w:val="24"/>
          <w:lang w:eastAsia="pl-PL"/>
        </w:rPr>
        <w:t>wersj</w:t>
      </w:r>
      <w:r w:rsidR="008B635F" w:rsidRPr="004F509E">
        <w:rPr>
          <w:rFonts w:ascii="Garamond" w:eastAsia="Times New Roman" w:hAnsi="Garamond"/>
          <w:sz w:val="24"/>
          <w:szCs w:val="24"/>
          <w:lang w:eastAsia="pl-PL"/>
        </w:rPr>
        <w:t>ą elektroniczną projektów</w:t>
      </w:r>
      <w:r w:rsidRPr="004F509E">
        <w:rPr>
          <w:rFonts w:ascii="Garamond" w:eastAsia="Times New Roman" w:hAnsi="Garamond"/>
          <w:sz w:val="24"/>
          <w:szCs w:val="24"/>
          <w:lang w:eastAsia="pl-PL"/>
        </w:rPr>
        <w:t xml:space="preserve"> graficzn</w:t>
      </w:r>
      <w:r w:rsidR="008B635F" w:rsidRPr="004F509E">
        <w:rPr>
          <w:rFonts w:ascii="Garamond" w:eastAsia="Times New Roman" w:hAnsi="Garamond"/>
          <w:sz w:val="24"/>
          <w:szCs w:val="24"/>
          <w:lang w:eastAsia="pl-PL"/>
        </w:rPr>
        <w:t>ych</w:t>
      </w:r>
      <w:r w:rsidRPr="004F509E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6010B" w:rsidRPr="004F509E">
        <w:rPr>
          <w:rFonts w:ascii="Garamond" w:eastAsia="Times New Roman" w:hAnsi="Garamond"/>
          <w:sz w:val="24"/>
          <w:szCs w:val="24"/>
          <w:lang w:eastAsia="pl-PL"/>
        </w:rPr>
        <w:t>gotow</w:t>
      </w:r>
      <w:r w:rsidR="008B635F" w:rsidRPr="004F509E">
        <w:rPr>
          <w:rFonts w:ascii="Garamond" w:eastAsia="Times New Roman" w:hAnsi="Garamond"/>
          <w:sz w:val="24"/>
          <w:szCs w:val="24"/>
          <w:lang w:eastAsia="pl-PL"/>
        </w:rPr>
        <w:t>ych</w:t>
      </w:r>
      <w:r w:rsidR="0086010B" w:rsidRPr="004F509E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B635F" w:rsidRPr="004F509E">
        <w:rPr>
          <w:rFonts w:ascii="Garamond" w:eastAsia="Times New Roman" w:hAnsi="Garamond"/>
          <w:sz w:val="24"/>
          <w:szCs w:val="24"/>
          <w:lang w:eastAsia="pl-PL"/>
        </w:rPr>
        <w:t>artykułów promocyjnych.</w:t>
      </w:r>
      <w:r w:rsidRPr="004F509E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</w:p>
    <w:p w:rsidR="001E0502" w:rsidRPr="004F509E" w:rsidRDefault="0086010B" w:rsidP="000F7FB7">
      <w:pPr>
        <w:numPr>
          <w:ilvl w:val="0"/>
          <w:numId w:val="16"/>
        </w:numPr>
        <w:spacing w:after="0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4F509E">
        <w:rPr>
          <w:rFonts w:ascii="Garamond" w:eastAsia="Times New Roman" w:hAnsi="Garamond"/>
          <w:sz w:val="24"/>
          <w:szCs w:val="24"/>
          <w:lang w:eastAsia="pl-PL"/>
        </w:rPr>
        <w:t>Zamawiający za</w:t>
      </w:r>
      <w:r w:rsidR="008B635F" w:rsidRPr="004F509E">
        <w:rPr>
          <w:rFonts w:ascii="Garamond" w:eastAsia="Times New Roman" w:hAnsi="Garamond"/>
          <w:sz w:val="24"/>
          <w:szCs w:val="24"/>
          <w:lang w:eastAsia="pl-PL"/>
        </w:rPr>
        <w:t xml:space="preserve">akceptuje egzemplarze „pokazowe” oraz projekty graficzne, o których mowa w ust. 4 </w:t>
      </w:r>
      <w:r w:rsidRPr="004F509E">
        <w:rPr>
          <w:rFonts w:ascii="Garamond" w:eastAsia="Times New Roman" w:hAnsi="Garamond"/>
          <w:sz w:val="24"/>
          <w:szCs w:val="24"/>
          <w:lang w:eastAsia="pl-PL"/>
        </w:rPr>
        <w:t xml:space="preserve">lub zgłosi uwagi, w terminie 3 dni roboczych od </w:t>
      </w:r>
      <w:r w:rsidR="008B635F" w:rsidRPr="004F509E">
        <w:rPr>
          <w:rFonts w:ascii="Garamond" w:eastAsia="Times New Roman" w:hAnsi="Garamond"/>
          <w:sz w:val="24"/>
          <w:szCs w:val="24"/>
          <w:lang w:eastAsia="pl-PL"/>
        </w:rPr>
        <w:t xml:space="preserve">ich </w:t>
      </w:r>
      <w:r w:rsidRPr="004F509E">
        <w:rPr>
          <w:rFonts w:ascii="Garamond" w:eastAsia="Times New Roman" w:hAnsi="Garamond"/>
          <w:sz w:val="24"/>
          <w:szCs w:val="24"/>
          <w:lang w:eastAsia="pl-PL"/>
        </w:rPr>
        <w:t>otrzymania</w:t>
      </w:r>
      <w:r w:rsidR="008B635F" w:rsidRPr="004F509E">
        <w:rPr>
          <w:rFonts w:ascii="Garamond" w:eastAsia="Times New Roman" w:hAnsi="Garamond"/>
          <w:sz w:val="24"/>
          <w:szCs w:val="24"/>
          <w:lang w:eastAsia="pl-PL"/>
        </w:rPr>
        <w:t>.</w:t>
      </w:r>
    </w:p>
    <w:p w:rsidR="001E0502" w:rsidRPr="00670BFA" w:rsidRDefault="001E0502" w:rsidP="000F7FB7">
      <w:pPr>
        <w:numPr>
          <w:ilvl w:val="0"/>
          <w:numId w:val="16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Wykonawca </w:t>
      </w:r>
      <w:r w:rsidR="00B36E53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terminie 3 dni roboczych od przekazania uwag przez Zamawiającego,</w:t>
      </w:r>
      <w:r w:rsidR="00C33CE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przedstawi</w:t>
      </w:r>
      <w:r w:rsidR="00B36E53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="00C86CCB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inne</w:t>
      </w:r>
      <w:r w:rsidR="00C33CE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egzemplarze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, uwzględniające </w:t>
      </w:r>
      <w:r w:rsidR="00B36E53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wyniki uzgodnień z Zamawiającym.</w:t>
      </w:r>
    </w:p>
    <w:p w:rsidR="00B51A15" w:rsidRPr="00670BFA" w:rsidRDefault="00B51A15" w:rsidP="00B51A15">
      <w:pPr>
        <w:numPr>
          <w:ilvl w:val="0"/>
          <w:numId w:val="16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Po uzyskaniu akceptacji Zamawiającego propozycji egzemplarzy artykułów promocyjnych  </w:t>
      </w:r>
      <w:r>
        <w:rPr>
          <w:rFonts w:ascii="Garamond" w:eastAsia="Times New Roman" w:hAnsi="Garamond"/>
          <w:color w:val="000000"/>
          <w:sz w:val="24"/>
          <w:szCs w:val="24"/>
          <w:lang w:eastAsia="pl-PL"/>
        </w:rPr>
        <w:t>oraz układu graficznego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, nastąpi realizacja zamówienia w ilościach określonych w OPZ. Na tą okoliczność zostanie sporządzona notatka podpisana przez obie Strony.</w:t>
      </w:r>
    </w:p>
    <w:p w:rsidR="00B36E53" w:rsidRPr="00670BFA" w:rsidRDefault="00B36E53" w:rsidP="00B51A15">
      <w:p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3E0E8A" w:rsidRPr="00670BFA" w:rsidRDefault="003E0E8A" w:rsidP="000F7FB7">
      <w:pPr>
        <w:spacing w:after="0"/>
        <w:ind w:left="426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AD58BD" w:rsidRPr="00670BFA" w:rsidRDefault="00AD58BD" w:rsidP="000F7FB7">
      <w:pPr>
        <w:spacing w:after="0"/>
        <w:ind w:left="426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AD58BD" w:rsidRPr="00670BFA" w:rsidRDefault="00AD58BD" w:rsidP="000F7FB7">
      <w:pPr>
        <w:spacing w:after="0"/>
        <w:ind w:left="426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3E0E8A" w:rsidRPr="00670BFA" w:rsidRDefault="003E0E8A" w:rsidP="000F7FB7">
      <w:pPr>
        <w:spacing w:after="0"/>
        <w:ind w:left="426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§ 3</w:t>
      </w:r>
    </w:p>
    <w:p w:rsidR="003E0E8A" w:rsidRPr="00670BFA" w:rsidRDefault="003E0E8A" w:rsidP="000F7FB7">
      <w:pPr>
        <w:numPr>
          <w:ilvl w:val="0"/>
          <w:numId w:val="27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zobowiązuje się:</w:t>
      </w:r>
    </w:p>
    <w:p w:rsidR="003E0E8A" w:rsidRPr="00670BFA" w:rsidRDefault="009A7DFF" w:rsidP="000F7FB7">
      <w:pPr>
        <w:numPr>
          <w:ilvl w:val="0"/>
          <w:numId w:val="29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d</w:t>
      </w:r>
      <w:r w:rsidR="003E0E8A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ostarczyć </w:t>
      </w:r>
      <w:r w:rsidR="00A624C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egzemplarze do akceptacji oraz wykonane materiały promocyjne</w:t>
      </w:r>
      <w:r w:rsidR="00146DD9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, </w:t>
      </w:r>
      <w:r w:rsidR="003E0E8A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na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adres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br/>
      </w:r>
      <w:r w:rsidR="003E0E8A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ul. Zagórska 57, 25-344 Kielce</w:t>
      </w:r>
      <w:r w:rsidR="005D7E85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– biuro projektów</w:t>
      </w:r>
      <w:r w:rsidR="003E0E8A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, w godzinach pracy Urzędu, tj. od poniedziałku do piątku w godzinach od 7.30 do 15.</w:t>
      </w:r>
      <w:r w:rsidR="005D7E85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3</w:t>
      </w:r>
      <w:r w:rsidR="003E0E8A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0 oraz rozładować </w:t>
      </w:r>
      <w:r w:rsidR="00944F15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przedmiot zamówienia </w:t>
      </w:r>
      <w:r w:rsidR="003E0E8A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we wskaza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nym przez Zamawiającego miejscu,</w:t>
      </w:r>
    </w:p>
    <w:p w:rsidR="003E0E8A" w:rsidRPr="00670BFA" w:rsidRDefault="009A7DFF" w:rsidP="000F7FB7">
      <w:pPr>
        <w:numPr>
          <w:ilvl w:val="0"/>
          <w:numId w:val="29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zapewnić odpowiednie opakowanie materiałów promocyjnych w celu zabezpieczenia przed ewentualnym zniszczeniem, uszkodzeniem lub pogorszeniem jakości </w:t>
      </w:r>
      <w:r w:rsidR="00146DD9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materiałów promocyjnych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trakcie transportu, przesyłki, rozładunku i składowania. Wykonawca ponosi winę za uszkodzenie materiałów wskutek niew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łaściwego opakowaniu oraz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transportu</w:t>
      </w:r>
      <w:r w:rsidR="00A51307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.</w:t>
      </w:r>
    </w:p>
    <w:p w:rsidR="009A7DFF" w:rsidRPr="00670BFA" w:rsidRDefault="00CB0F78" w:rsidP="000F7FB7">
      <w:pPr>
        <w:numPr>
          <w:ilvl w:val="0"/>
          <w:numId w:val="27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ponosi wszelkie koszty związane z przygotowaniem, wykonaniem oraz dostarczeniem materiałów do siedziby Zamawiającego (w tym m.in. dostarczenie próbek, nanosz</w:t>
      </w:r>
      <w:r w:rsidR="00A1466B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e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nie uwag</w:t>
      </w:r>
      <w:r w:rsidR="00386A9A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, opakowanie, transport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).</w:t>
      </w:r>
    </w:p>
    <w:p w:rsidR="001E0502" w:rsidRPr="00670BFA" w:rsidRDefault="001E0502" w:rsidP="000F7FB7">
      <w:p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6316BC" w:rsidRPr="0038220A" w:rsidRDefault="00AB4DBF" w:rsidP="0038220A">
      <w:p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</w:p>
    <w:p w:rsidR="00CC6BE4" w:rsidRPr="00670BFA" w:rsidRDefault="0038220A" w:rsidP="000F7FB7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§ 4</w:t>
      </w:r>
    </w:p>
    <w:p w:rsidR="00E0512E" w:rsidRPr="00670BFA" w:rsidRDefault="00CC6BE4" w:rsidP="000F7FB7">
      <w:pPr>
        <w:numPr>
          <w:ilvl w:val="0"/>
          <w:numId w:val="19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Potwierdzeniem  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wykonania Zadania </w:t>
      </w:r>
      <w:r w:rsidR="00E0512E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będ</w:t>
      </w:r>
      <w:r w:rsidR="00A624C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zie</w:t>
      </w:r>
      <w:r w:rsidR="00E0512E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protok</w:t>
      </w:r>
      <w:r w:rsidR="00A624C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ół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odbioru</w:t>
      </w:r>
      <w:r w:rsidR="00E0512E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,</w:t>
      </w:r>
      <w:r w:rsidR="00A624C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podpisany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przez przedstawicieli Zamawiającego i Wykonawcy. </w:t>
      </w:r>
    </w:p>
    <w:p w:rsidR="006B5AEE" w:rsidRPr="00670BFA" w:rsidRDefault="00CC6BE4" w:rsidP="000F7FB7">
      <w:pPr>
        <w:numPr>
          <w:ilvl w:val="0"/>
          <w:numId w:val="19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Protokó</w:t>
      </w:r>
      <w:r w:rsidR="00A624C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ł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odbioru </w:t>
      </w:r>
      <w:r w:rsidR="00FC47B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potwierdzając</w:t>
      </w:r>
      <w:r w:rsidR="00A624C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y</w:t>
      </w:r>
      <w:r w:rsidR="00FC47B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wykonanie Zadania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całości i bez  wad stanowi</w:t>
      </w:r>
      <w:r w:rsidR="00AD58B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podstawę wystawienia faktury VAT przez Wykonawcę. </w:t>
      </w:r>
    </w:p>
    <w:p w:rsidR="006B5AEE" w:rsidRPr="00670BFA" w:rsidRDefault="006B5AEE" w:rsidP="000F7FB7">
      <w:pPr>
        <w:numPr>
          <w:ilvl w:val="0"/>
          <w:numId w:val="19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sz w:val="24"/>
          <w:szCs w:val="24"/>
          <w:lang w:eastAsia="pl-PL"/>
        </w:rPr>
        <w:t>W przypadku stwierdzenia przez Zamawiającego przy odbiorze wad Zadania, Wykonawca ma obowiązek ich usunięcia w terminie 5 dni roboczych od dnia zgłoszenia tych wad przez Zamawiającego, w takim</w:t>
      </w:r>
      <w:r w:rsidR="008A23D3">
        <w:rPr>
          <w:rFonts w:ascii="Garamond" w:eastAsia="Times New Roman" w:hAnsi="Garamond"/>
          <w:sz w:val="24"/>
          <w:szCs w:val="24"/>
          <w:lang w:eastAsia="pl-PL"/>
        </w:rPr>
        <w:t xml:space="preserve"> wypadku </w:t>
      </w:r>
      <w:r w:rsidRPr="00670BFA">
        <w:rPr>
          <w:rFonts w:ascii="Garamond" w:eastAsia="Times New Roman" w:hAnsi="Garamond"/>
          <w:sz w:val="24"/>
          <w:szCs w:val="24"/>
          <w:lang w:eastAsia="pl-PL"/>
        </w:rPr>
        <w:t>podpisanie protokołu odbioru nastąpi w dniu przedłożenia poprawionego Zadania.</w:t>
      </w:r>
    </w:p>
    <w:p w:rsidR="006B5AEE" w:rsidRPr="00670BFA" w:rsidRDefault="006B5AEE" w:rsidP="000F7FB7">
      <w:pPr>
        <w:spacing w:after="0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6B5AEE" w:rsidRPr="00670BFA" w:rsidRDefault="006B5AEE" w:rsidP="000F7FB7">
      <w:pPr>
        <w:spacing w:after="0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CC6BE4" w:rsidRPr="00670BFA" w:rsidRDefault="0038220A" w:rsidP="000F7FB7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§ 5</w:t>
      </w:r>
    </w:p>
    <w:p w:rsidR="00CC6BE4" w:rsidRPr="00670BFA" w:rsidRDefault="006B5AEE" w:rsidP="000F7FB7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Za wykonanie Zadnia </w:t>
      </w:r>
      <w:r w:rsidR="00CC6BE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Zamawiający zapłaci Wyk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onawcy  kwotę w wysokości …… zł. </w:t>
      </w:r>
      <w:r w:rsidR="00CC6BE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brutto (słownie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: </w:t>
      </w:r>
      <w:r w:rsidR="00CC6BE4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…………………………………</w:t>
      </w:r>
      <w:r w:rsidR="00A522A1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.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złotych brutto</w:t>
      </w:r>
      <w:r w:rsidR="00A522A1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).</w:t>
      </w:r>
    </w:p>
    <w:p w:rsidR="00B217D9" w:rsidRPr="00670BFA" w:rsidRDefault="00A51307" w:rsidP="000F7FB7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Zapłata wynagrodzenia</w:t>
      </w:r>
      <w:r w:rsidR="006B5AEE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, o którym mowa w ust. 1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nastąpi w formie </w:t>
      </w:r>
      <w:r w:rsidR="006316B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przelew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u na rachunek ba</w:t>
      </w:r>
      <w:r w:rsidR="006B5AEE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nkowy wskazany przez Wykonawcę, </w:t>
      </w:r>
      <w:r w:rsidR="00886EC3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 terminie 21 dni od daty otrzymania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prawidłowo wystawionej faktury VAT</w:t>
      </w:r>
      <w:r w:rsidR="002500FE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.</w:t>
      </w:r>
    </w:p>
    <w:p w:rsidR="00D569B4" w:rsidRPr="00670BFA" w:rsidRDefault="00D569B4" w:rsidP="000F7FB7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Strony ustalają, że za datę realizacji płatności uważa się datę obciążenia przez bank należnością rachunku Zamawiającego</w:t>
      </w:r>
      <w:r w:rsidR="006B5AEE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.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</w:p>
    <w:p w:rsidR="002500FE" w:rsidRPr="00670BFA" w:rsidRDefault="002500FE" w:rsidP="000F7FB7">
      <w:pPr>
        <w:numPr>
          <w:ilvl w:val="0"/>
          <w:numId w:val="20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Adresem do doręczenia Zamawiającemu faktury jest: Regionalna Dyrekcja Ochrony Środowiska w Kielcach, ul. Szymanowskiego 6, 25-361 Kielce.</w:t>
      </w:r>
    </w:p>
    <w:p w:rsidR="006316BC" w:rsidRPr="00670BFA" w:rsidRDefault="006316BC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6B5AEE" w:rsidRPr="00670BFA" w:rsidRDefault="006B5AEE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A522A1" w:rsidRPr="00670BFA" w:rsidRDefault="0038220A" w:rsidP="000F7FB7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§ 6</w:t>
      </w:r>
    </w:p>
    <w:p w:rsidR="000D48B9" w:rsidRPr="00670BFA" w:rsidRDefault="000D48B9" w:rsidP="000F7FB7">
      <w:pPr>
        <w:numPr>
          <w:ilvl w:val="0"/>
          <w:numId w:val="5"/>
        </w:numPr>
        <w:shd w:val="clear" w:color="auto" w:fill="FFFFFF"/>
        <w:suppressAutoHyphens/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Strony zgodnie ustalają, że materialne pra</w:t>
      </w:r>
      <w:r w:rsidRPr="00670BFA">
        <w:rPr>
          <w:rFonts w:ascii="Garamond" w:eastAsia="Times New Roman" w:hAnsi="Garamond"/>
          <w:bCs/>
          <w:color w:val="000000"/>
          <w:sz w:val="24"/>
          <w:szCs w:val="24"/>
          <w:lang w:eastAsia="pl-PL"/>
        </w:rPr>
        <w:t>w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a autorskie majątkowe do wszystkich utworów, powstałych wskutek wykonania Umowy, a także autorskie prawa majątkowe do utworów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lastRenderedPageBreak/>
        <w:t>stanowiących samodzielne części innych utworów – stworzonych przez Wykonawcę w wyniku wykonywania obowiązków określonych w Umowie – nabywa Zamawiający bez ograniczeni</w:t>
      </w:r>
      <w:r w:rsidR="006E4C9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a czasowego i terytorialnego, na polach eksploatacyjnych,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szczególności obejmujących: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utrwalanie utworu w dowolnie wybranej przez Zamawiającego formie i w dowolny sposób,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zwielokrotnienie (także w sieci Internet), w tym na każdym nośniku audiowizualnym, w szczególności na nośniku video, taśmie światłoczułej, magnetycznej i dysku komputerowym oraz wszystkich typach nośników przeznaczonych do zapisu cyfrowego,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wypożyczanie, najem, dzierżawa utworu lub wymiana nośników, na których utwór utrwalono, wykorzystanie na stronach internetowych i w utworach multimedialnych,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wytwarzanie określoną techniką egzemplarzy utworu, w tym techniką drukarską, reprograficzną, zapisu magnetycznego oraz techniką cyfrową,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wprowadzanie utworu do obrotu (także w sieci Internet), w tym wielokrotne rozpowszechnianie utworu (w całości i we fragmentach) poprzez jego emisję telewizyjną w programach krajowych i zagranicznych stacji telewizyjnych, także  satelitarnych,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publiczne rozpowszechnianie utworu (także w sieci Internet),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publiczne wykonanie, wystawienie, wyświetlenie, odtworzenie oraz nadawanie i remitowanie utworu, a także publiczne udostępnianie utworu w taki sposób, aby każdy mógł mieć do niego dostęp w miejscu i w czasie przez siebie wybranym,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tłumaczenia, przystosowywania zmiany układu lub jakiekolwiek inne zmiany w utworze, modyfikowanie utworu, tworzenie w oparciu o utwór innych utworów,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nadawanie utworu za pomocą wizji lub fonii przewodowej albo bezprzewodowej przez stację naziemną lub za pośrednictwem satelity,</w:t>
      </w:r>
    </w:p>
    <w:p w:rsidR="000D48B9" w:rsidRPr="00670BFA" w:rsidRDefault="000D48B9" w:rsidP="000F7FB7">
      <w:pPr>
        <w:numPr>
          <w:ilvl w:val="0"/>
          <w:numId w:val="10"/>
        </w:num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wprowadzanie utworu do pamięci komputera.</w:t>
      </w:r>
    </w:p>
    <w:p w:rsidR="000D48B9" w:rsidRPr="00670BFA" w:rsidRDefault="000D48B9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Zamawiający jest wolny w wyznaczaniu terminu rozpowszechnienia utworów. Nie rozpowszechnianie utworów w wyznaczonym przez Zamawiającego terminie nie powoduje powrotu praw, o których mowa w ust. 1 oraz własności przedmiotu, na którym utwory utrwalono do Wykonawcy.</w:t>
      </w:r>
    </w:p>
    <w:p w:rsidR="000D48B9" w:rsidRPr="00670BFA" w:rsidRDefault="000D48B9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zobowiązuje się w stosunku do Zamawiającego do niewykonywania, przez czas nieoznaczony autorskich praw osobistych przysługujących mu do utworu, co do których autorskie prawa majątkowe przysługują Zamawiającemu. W szczególności Wykonawca zobowiązuje się w stosunku do Zamawiającego do niewykonywania: prawa do autorstwa utworu, do udostępnienia go anonimowo, prawa do nienaruszalności treści i formy utworu oraz jego rzetelnego wykorzystywania, prawa do decydowania o pierwszym udostępnieniu utworu publiczności, prawa do nadzoru nad sposobem korzystania z utworu.</w:t>
      </w:r>
    </w:p>
    <w:p w:rsidR="000D48B9" w:rsidRPr="00670BFA" w:rsidRDefault="000D48B9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niniejszym zezwala na wykonywanie przez Zamawiającego przez czas nieoznaczony w jego imieniu autorskich praw osobistych.</w:t>
      </w:r>
    </w:p>
    <w:p w:rsidR="000D48B9" w:rsidRPr="00670BFA" w:rsidRDefault="000D48B9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Nabycie praw, o których mowa w ust. 1 obejmuje nabycie prawa do wykonywania praw zależnych przez Zamawiającego, zezwalania na wykonywanie zależnych praw autorskich oraz nabycie prawa własności nośników, na których utrwalono utwór.</w:t>
      </w:r>
    </w:p>
    <w:p w:rsidR="000D48B9" w:rsidRPr="00670BFA" w:rsidRDefault="000D48B9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Wynagrodzenie, o którym mowa w </w:t>
      </w:r>
      <w:r w:rsidR="00D3169E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§ 6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ust. 1</w:t>
      </w:r>
      <w:r w:rsidR="006E4C9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Umowy obejmuje wynagrodzenie z tytułu przeniesienia autorskich praw majątkowych do całości utworów, praw zależnych, z tytułu ich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lastRenderedPageBreak/>
        <w:t>eksploatacji na polach eksploatacji wymienionych w ust. 1, nabycie prawa własności nośników, na których utrwalono utwór oraz pozostałych uprawnień opisanych w niniejszym paragrafie.</w:t>
      </w:r>
    </w:p>
    <w:p w:rsidR="000D48B9" w:rsidRPr="00670BFA" w:rsidRDefault="000D48B9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Zamawiający jako nabywca materialnych praw autorskich ma prawo do przeniesienia praw i obowiązków wynikających z przekazanych mu przez Wykonawcę praw na osoby trzecie. Dotyczy to tak całości, jak i części składowych utworów.</w:t>
      </w:r>
    </w:p>
    <w:p w:rsidR="000D48B9" w:rsidRPr="00670BFA" w:rsidRDefault="000D48B9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nie zachowuje wyłącznego prawa na wykorzystanie zależnego prawa autorskiego.</w:t>
      </w:r>
    </w:p>
    <w:p w:rsidR="000D48B9" w:rsidRPr="00670BFA" w:rsidRDefault="000D48B9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wyraża zgodę na rozporządzanie i korzystanie przez Zamawiającego z autorskich praw zależnych do opracowań Zadania.</w:t>
      </w:r>
    </w:p>
    <w:p w:rsidR="000D48B9" w:rsidRPr="00670BFA" w:rsidRDefault="008919F0" w:rsidP="000F7FB7">
      <w:pPr>
        <w:numPr>
          <w:ilvl w:val="0"/>
          <w:numId w:val="5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</w:t>
      </w:r>
      <w:r w:rsidR="000D48B9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oświadcza, że:</w:t>
      </w:r>
    </w:p>
    <w:p w:rsidR="000D48B9" w:rsidRPr="00670BFA" w:rsidRDefault="008919F0" w:rsidP="000F7FB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do Zadania </w:t>
      </w:r>
      <w:r w:rsidR="000D48B9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, które powstało w wyniku wykonania niniejszej Umowy, w zakresie w jakim stanowi utwór w rozumieniu ustawy z dnia 4 lutego 1994 r. o prawie autorskim i prawach pokrewnych (tj. Dz. U. z 2017 r. 880), przysługują mu nieograniczone prawa autorskie,</w:t>
      </w:r>
    </w:p>
    <w:p w:rsidR="000D48B9" w:rsidRPr="00670BFA" w:rsidRDefault="008919F0" w:rsidP="000F7FB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Zadanie </w:t>
      </w:r>
      <w:r w:rsidR="000D48B9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nie zawiera niedozwolonych zapożyczeń z utworów osób trzecich, nie jest obciążone prawami osób trzecich, nie narusza praw przysługujących osobom trzecim,</w:t>
      </w:r>
    </w:p>
    <w:p w:rsidR="000D48B9" w:rsidRPr="00670BFA" w:rsidRDefault="000D48B9" w:rsidP="000F7FB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nie dokonał i nie dokona rozporządzeń prawami, w tym autorskimi prawami majątkowymi w zakresie, który uniemożliwiałby ich nabycie przez Zamawiającego,</w:t>
      </w:r>
    </w:p>
    <w:p w:rsidR="000D48B9" w:rsidRPr="00670BFA" w:rsidRDefault="000D48B9" w:rsidP="000F7FB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przejmuje na siebie odpowiedzialność za naruszenie dóbr osobistych oraz praw autorskich i pokrewnych osób trzecich,</w:t>
      </w:r>
    </w:p>
    <w:p w:rsidR="000D48B9" w:rsidRPr="00670BFA" w:rsidRDefault="000D48B9" w:rsidP="000F7FB7">
      <w:pPr>
        <w:numPr>
          <w:ilvl w:val="0"/>
          <w:numId w:val="11"/>
        </w:numPr>
        <w:autoSpaceDE w:val="0"/>
        <w:autoSpaceDN w:val="0"/>
        <w:adjustRightInd w:val="0"/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nabędzie od osób, którymi będzie posługiwał się w ramach realizacji umowy, wszelkie prawa do utworów powstałych w wyniku wykonania umowy, w tym autorskie prawa majątkowe i prawa do zezwalania na wykonywanie praw zależnych na wszystkich polach eksploatacji, wymienionych w ust. 1 niniejszego paragrafu.</w:t>
      </w:r>
    </w:p>
    <w:p w:rsidR="00A522A1" w:rsidRPr="00670BFA" w:rsidRDefault="00A522A1" w:rsidP="000F7FB7">
      <w:pPr>
        <w:spacing w:after="0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8919F0" w:rsidRPr="00670BFA" w:rsidRDefault="00CB0F78" w:rsidP="00C51029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 xml:space="preserve">§ </w:t>
      </w:r>
      <w:r w:rsidR="0038220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7</w:t>
      </w:r>
    </w:p>
    <w:p w:rsidR="008919F0" w:rsidRPr="00670BFA" w:rsidRDefault="008919F0" w:rsidP="0038220A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70BFA">
        <w:rPr>
          <w:rFonts w:ascii="Garamond" w:hAnsi="Garamond"/>
          <w:sz w:val="24"/>
          <w:szCs w:val="24"/>
        </w:rPr>
        <w:t>Wykonawca jest odpowiedzialny względem Zamawiającego z tytułu rękojmi za wady przedmiotu umowy ujawnione w okresie</w:t>
      </w:r>
      <w:r w:rsidR="00060AD4">
        <w:rPr>
          <w:rFonts w:ascii="Garamond" w:hAnsi="Garamond"/>
          <w:sz w:val="24"/>
          <w:szCs w:val="24"/>
        </w:rPr>
        <w:t xml:space="preserve"> 2 </w:t>
      </w:r>
      <w:r w:rsidRPr="00670BFA">
        <w:rPr>
          <w:rFonts w:ascii="Garamond" w:hAnsi="Garamond"/>
          <w:sz w:val="24"/>
          <w:szCs w:val="24"/>
        </w:rPr>
        <w:t>lat począ</w:t>
      </w:r>
      <w:r w:rsidR="00C51029" w:rsidRPr="00670BFA">
        <w:rPr>
          <w:rFonts w:ascii="Garamond" w:hAnsi="Garamond"/>
          <w:sz w:val="24"/>
          <w:szCs w:val="24"/>
        </w:rPr>
        <w:t xml:space="preserve">wszy od daty odbioru </w:t>
      </w:r>
      <w:r w:rsidRPr="00670BFA">
        <w:rPr>
          <w:rFonts w:ascii="Garamond" w:hAnsi="Garamond"/>
          <w:sz w:val="24"/>
          <w:szCs w:val="24"/>
        </w:rPr>
        <w:t>przedmiotu umowy. Odpowiedzialność obejmuje wady fizyczne polegające na niezgodności z umową, w tym niezgodności wskazane w art. 556</w:t>
      </w:r>
      <w:r w:rsidRPr="00670BFA">
        <w:rPr>
          <w:rFonts w:ascii="Garamond" w:hAnsi="Garamond"/>
          <w:sz w:val="24"/>
          <w:szCs w:val="24"/>
          <w:vertAlign w:val="superscript"/>
        </w:rPr>
        <w:t>1</w:t>
      </w:r>
      <w:r w:rsidRPr="00670BFA">
        <w:rPr>
          <w:rFonts w:ascii="Garamond" w:hAnsi="Garamond"/>
          <w:sz w:val="24"/>
          <w:szCs w:val="24"/>
        </w:rPr>
        <w:t xml:space="preserve">  kodeksu cywilnego oraz wady prawne w rozumieniu przepisów art. 556</w:t>
      </w:r>
      <w:r w:rsidRPr="00670BFA">
        <w:rPr>
          <w:rFonts w:ascii="Garamond" w:hAnsi="Garamond"/>
          <w:sz w:val="24"/>
          <w:szCs w:val="24"/>
          <w:vertAlign w:val="superscript"/>
        </w:rPr>
        <w:t>3</w:t>
      </w:r>
      <w:r w:rsidRPr="00670BFA">
        <w:rPr>
          <w:rFonts w:ascii="Garamond" w:hAnsi="Garamond"/>
          <w:sz w:val="24"/>
          <w:szCs w:val="24"/>
        </w:rPr>
        <w:t xml:space="preserve"> kodeksu cywilnego.</w:t>
      </w:r>
    </w:p>
    <w:p w:rsidR="008919F0" w:rsidRPr="00670BFA" w:rsidRDefault="008919F0" w:rsidP="0038220A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70BFA">
        <w:rPr>
          <w:rFonts w:ascii="Garamond" w:hAnsi="Garamond"/>
          <w:sz w:val="24"/>
          <w:szCs w:val="24"/>
        </w:rPr>
        <w:t>Zamawiającemu przysługuje prawo dochodzenia roszczeń z tytułu rękojmi także po okresie rękojmi, jeżeli wadę objętą rękojmią stwierdził przed upływem powyższego okresu. Roszczenie Zamawiającego o usunięcie wady lub wymianę rzeczy na wolną od wad przedawnia się z upływem roku, licząc od dnia stwierdzenia wady.</w:t>
      </w:r>
    </w:p>
    <w:p w:rsidR="008919F0" w:rsidRPr="00670BFA" w:rsidRDefault="008919F0" w:rsidP="0038220A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70BFA">
        <w:rPr>
          <w:rFonts w:ascii="Garamond" w:hAnsi="Garamond"/>
          <w:sz w:val="24"/>
          <w:szCs w:val="24"/>
        </w:rPr>
        <w:t xml:space="preserve">W okresie rękojmi Wykonawca jest obowiązany na koszt własny do wymiany rzeczy wadliwej na wolną od wad lub usunięcia wszelkich wad, w tym wynikających z nieprawidłowego wykonania umowy lub z jakiegokolwiek działania, zaniechania lub zaniedbania Wykonawcy przy realizacji umowy. </w:t>
      </w:r>
    </w:p>
    <w:p w:rsidR="008919F0" w:rsidRPr="00670BFA" w:rsidRDefault="008919F0" w:rsidP="0038220A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70BFA">
        <w:rPr>
          <w:rFonts w:ascii="Garamond" w:hAnsi="Garamond"/>
          <w:sz w:val="24"/>
          <w:szCs w:val="24"/>
        </w:rPr>
        <w:t xml:space="preserve">Zamawiający zawiadomi Wykonawcę o stwierdzonych wadach niezwłocznie po ich ujawnieniu. Wykonawca zobowiązany jest do wymiany rzeczy na wolną od wad lub do usunięcia wad bezzwłocznie, nie później jednak niż w terminie wyznaczonym przez Zamawiającego. Jeżeli Wykonawca bez nadmiernych niedogodności dla Zamawiającego bezzwłocznie lub w terminie </w:t>
      </w:r>
      <w:r w:rsidRPr="00670BFA">
        <w:rPr>
          <w:rFonts w:ascii="Garamond" w:hAnsi="Garamond"/>
          <w:sz w:val="24"/>
          <w:szCs w:val="24"/>
        </w:rPr>
        <w:lastRenderedPageBreak/>
        <w:t>wyznaczonym przez Zamawiającego nie wymieni rzeczy na wolną od wad albo wady nie usunie, Zamawiający może złożyć oświadczenie o obniżeniu wynagrodzenia albo od umowy odstąpić.</w:t>
      </w:r>
    </w:p>
    <w:p w:rsidR="001D42ED" w:rsidRPr="00670BFA" w:rsidRDefault="008919F0" w:rsidP="0038220A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70BFA">
        <w:rPr>
          <w:rFonts w:ascii="Garamond" w:hAnsi="Garamond"/>
          <w:sz w:val="24"/>
          <w:szCs w:val="24"/>
        </w:rPr>
        <w:t>W przypadku zwłoki w wymianie rzeczy wadliwych albo w usunięciu wad przez Wykonawcę, w tym  terminie wskazanym przez Zamawiającego, a także w  przypadku  nieprawidłowego wykonania obowiązków z tytułu rękojmi ciążących na Wykonawcy, Zamawiający ma prawo do zlecenia zastępczego ich wykonania innem</w:t>
      </w:r>
      <w:r w:rsidR="001D42ED" w:rsidRPr="00670BFA">
        <w:rPr>
          <w:rFonts w:ascii="Garamond" w:hAnsi="Garamond"/>
          <w:sz w:val="24"/>
          <w:szCs w:val="24"/>
        </w:rPr>
        <w:t xml:space="preserve">u, </w:t>
      </w:r>
      <w:r w:rsidRPr="00670BFA">
        <w:rPr>
          <w:rFonts w:ascii="Garamond" w:hAnsi="Garamond"/>
          <w:sz w:val="24"/>
          <w:szCs w:val="24"/>
        </w:rPr>
        <w:t>wybranemu przez siebie wykonawcy, na koszt i ryzyko Wykonawcy.</w:t>
      </w:r>
      <w:r w:rsidR="001D42ED" w:rsidRPr="00670BFA">
        <w:rPr>
          <w:rFonts w:ascii="Garamond" w:hAnsi="Garamond"/>
          <w:sz w:val="24"/>
          <w:szCs w:val="24"/>
        </w:rPr>
        <w:t xml:space="preserve"> </w:t>
      </w:r>
      <w:r w:rsidRPr="00670BFA">
        <w:rPr>
          <w:rFonts w:ascii="Garamond" w:hAnsi="Garamond"/>
          <w:sz w:val="24"/>
          <w:szCs w:val="24"/>
        </w:rPr>
        <w:t xml:space="preserve">Koszty wykonania zastępczego pokrywa w całości Wykonawca na wezwanie Zamawiającego. </w:t>
      </w:r>
    </w:p>
    <w:p w:rsidR="008919F0" w:rsidRPr="00670BFA" w:rsidRDefault="008919F0" w:rsidP="0038220A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70BFA">
        <w:rPr>
          <w:rFonts w:ascii="Garamond" w:hAnsi="Garamond"/>
          <w:sz w:val="24"/>
          <w:szCs w:val="24"/>
        </w:rPr>
        <w:t>Jeżeli Zamawiający złożył Wykonawcy oświadczenie o  odstąpieniu od umowy albo obniżeniu ceny, może on żądać naprawienia szkody, którą poniósł przez to, że zawarł umowę nie wiedząc o istnieniu wady, choćby szkoda była następstwem okoliczności, za które Wykonawca nie ponosi odpowi</w:t>
      </w:r>
      <w:r w:rsidR="001D42ED" w:rsidRPr="00670BFA">
        <w:rPr>
          <w:rFonts w:ascii="Garamond" w:hAnsi="Garamond"/>
          <w:sz w:val="24"/>
          <w:szCs w:val="24"/>
        </w:rPr>
        <w:t xml:space="preserve">edzialności, a w szczególności </w:t>
      </w:r>
      <w:r w:rsidRPr="00670BFA">
        <w:rPr>
          <w:rFonts w:ascii="Garamond" w:hAnsi="Garamond"/>
          <w:sz w:val="24"/>
          <w:szCs w:val="24"/>
        </w:rPr>
        <w:t>Zamawiający może żądać zwrotu kosztów zawarcia umowy, kosztów odebrania, przewozu, przekazania i ubezpieczenia oraz zwrotu dokonanych nakładów w takim zakresie w jakim nie odniósł z tych nakładów korzyści.</w:t>
      </w:r>
    </w:p>
    <w:p w:rsidR="008919F0" w:rsidRPr="00670BFA" w:rsidRDefault="008919F0" w:rsidP="0038220A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70BFA">
        <w:rPr>
          <w:rFonts w:ascii="Garamond" w:hAnsi="Garamond"/>
          <w:sz w:val="24"/>
          <w:szCs w:val="24"/>
        </w:rPr>
        <w:t>Roszczenia z tytułu rękojmi nie ograniczają jak również nie wyłączają prawa Zamawiającego do dochodzenia odszkodowania za szkody powstałe po stronie Zamawiającego na zasadach ogólnych prawa cywilnego.</w:t>
      </w:r>
    </w:p>
    <w:p w:rsidR="008919F0" w:rsidRPr="00670BFA" w:rsidRDefault="008919F0" w:rsidP="0038220A">
      <w:pPr>
        <w:pStyle w:val="Bezodstpw"/>
        <w:numPr>
          <w:ilvl w:val="0"/>
          <w:numId w:val="37"/>
        </w:numPr>
        <w:spacing w:line="276" w:lineRule="auto"/>
        <w:jc w:val="both"/>
        <w:rPr>
          <w:rFonts w:ascii="Garamond" w:hAnsi="Garamond"/>
          <w:sz w:val="24"/>
          <w:szCs w:val="24"/>
        </w:rPr>
      </w:pPr>
      <w:r w:rsidRPr="00670BFA">
        <w:rPr>
          <w:rFonts w:ascii="Garamond" w:hAnsi="Garamond"/>
          <w:sz w:val="24"/>
          <w:szCs w:val="24"/>
        </w:rPr>
        <w:t>W terminie przedawnienia, o którym mowa w ust. 2 powyżej Zamawiający może złożyć oświadczenie o odstąpieniu od umowy albo o obniżeniu wynagrodzenia z powodu ujawnionej wady. Jeżeli Zamawiający żądał wymiany rzeczy na wolną od wad lub usunięcia wady, bieg terminu do złożenia oświadczenia o odstąpieniu od umowy albo obniżeniu wynagrodzenia rozpoczyna się z chwilą bezskutecznego upływu terminu wymiany rzeczy lub usunięcia wad.</w:t>
      </w:r>
    </w:p>
    <w:p w:rsidR="008919F0" w:rsidRPr="00670BFA" w:rsidRDefault="008919F0" w:rsidP="0038220A">
      <w:pPr>
        <w:pStyle w:val="Bezodstpw"/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8919F0" w:rsidRPr="00670BFA" w:rsidRDefault="008919F0" w:rsidP="000F7FB7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8919F0" w:rsidRPr="00670BFA" w:rsidRDefault="0038220A" w:rsidP="001D42ED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§ 8</w:t>
      </w:r>
    </w:p>
    <w:p w:rsidR="000D48B9" w:rsidRPr="00670BFA" w:rsidRDefault="000D48B9" w:rsidP="000F7FB7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Strony ustalają, że obowiązującą je formą odszkodowania za zwłokę lub niewykonanie przedmiotu umowy będą stanowić kary umowne</w:t>
      </w:r>
      <w:r w:rsidR="00865CF2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.</w:t>
      </w:r>
    </w:p>
    <w:p w:rsidR="00865CF2" w:rsidRPr="00670BFA" w:rsidRDefault="00865CF2" w:rsidP="000F7FB7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płaci Zamawiającemu kary umowne:</w:t>
      </w:r>
    </w:p>
    <w:p w:rsidR="00FA042C" w:rsidRPr="00670BFA" w:rsidRDefault="00A91CE3" w:rsidP="000F7FB7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</w:t>
      </w:r>
      <w:r w:rsidR="00FA042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przypadku przekroczenia przez Wyk</w:t>
      </w:r>
      <w:r w:rsidR="001D42E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onawcę terminów, określonych w </w:t>
      </w:r>
      <w:r w:rsidR="00FA042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§ 2 ust. 1, 4 i 6 Zamawiającemu przysługuj</w:t>
      </w:r>
      <w:r w:rsidR="00824849">
        <w:rPr>
          <w:rFonts w:ascii="Garamond" w:eastAsia="Times New Roman" w:hAnsi="Garamond"/>
          <w:color w:val="000000"/>
          <w:sz w:val="24"/>
          <w:szCs w:val="24"/>
          <w:lang w:eastAsia="pl-PL"/>
        </w:rPr>
        <w:t>e kara umowna w wysokości 0,5</w:t>
      </w:r>
      <w:r w:rsidR="00FA042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% wynagrodzenia b</w:t>
      </w:r>
      <w:r w:rsidR="00D7491D">
        <w:rPr>
          <w:rFonts w:ascii="Garamond" w:eastAsia="Times New Roman" w:hAnsi="Garamond"/>
          <w:color w:val="000000"/>
          <w:sz w:val="24"/>
          <w:szCs w:val="24"/>
          <w:lang w:eastAsia="pl-PL"/>
        </w:rPr>
        <w:t>rutto określonego w § 5</w:t>
      </w:r>
      <w:r w:rsidR="001D42E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ust. 1 </w:t>
      </w:r>
      <w:r w:rsidR="00FA042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za</w:t>
      </w:r>
      <w:r w:rsidR="001D42ED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każdy rozpoczęty dzień zwłoki,</w:t>
      </w:r>
    </w:p>
    <w:p w:rsidR="001D42ED" w:rsidRPr="00670BFA" w:rsidRDefault="001D42ED" w:rsidP="00AE63EF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przypadku przekroczenia pr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zez Wykonawcę </w:t>
      </w:r>
      <w:r w:rsidR="00AE63EF" w:rsidRPr="00670BFA">
        <w:rPr>
          <w:rFonts w:ascii="Garamond" w:hAnsi="Garamond"/>
          <w:sz w:val="24"/>
          <w:szCs w:val="24"/>
        </w:rPr>
        <w:t>terminu wyznaczonego przez Zamawiającego do wymiany rzeczy na wolną od wad lub do usunięcia wad, o którym mowa w § 8 ust. 4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Zamawiającemu przysługuje kara umowna w wysokości 1% wynagro</w:t>
      </w:r>
      <w:r w:rsidR="00D7491D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dzenia brutto określonego w § 5 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ust. 1 za każdy rozpoczęty dzień zwłoki,</w:t>
      </w:r>
    </w:p>
    <w:p w:rsidR="00865CF2" w:rsidRPr="00670BFA" w:rsidRDefault="00865CF2" w:rsidP="000F7FB7">
      <w:pPr>
        <w:numPr>
          <w:ilvl w:val="0"/>
          <w:numId w:val="24"/>
        </w:numPr>
        <w:spacing w:after="0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za odstąpienie od umowy z przyczyn zależnych od Wykonawcy  </w:t>
      </w:r>
      <w:r w:rsidR="002F05F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5 %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wynagr</w:t>
      </w:r>
      <w:r w:rsidR="00D7491D">
        <w:rPr>
          <w:rFonts w:ascii="Garamond" w:eastAsia="Times New Roman" w:hAnsi="Garamond"/>
          <w:color w:val="000000"/>
          <w:sz w:val="24"/>
          <w:szCs w:val="24"/>
          <w:lang w:eastAsia="pl-PL"/>
        </w:rPr>
        <w:t>odzenia brutto określonego w § 5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ust. 1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.</w:t>
      </w:r>
    </w:p>
    <w:p w:rsidR="00865CF2" w:rsidRPr="00670BFA" w:rsidRDefault="00865CF2" w:rsidP="000F7FB7">
      <w:pPr>
        <w:numPr>
          <w:ilvl w:val="0"/>
          <w:numId w:val="23"/>
        </w:numPr>
        <w:spacing w:after="0"/>
        <w:ind w:hanging="100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Zamawiający zapłaci Wykonawcy odsetki ustawowe 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za opóźnienie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zapłacie faktury.</w:t>
      </w:r>
    </w:p>
    <w:p w:rsidR="00865CF2" w:rsidRPr="00670BFA" w:rsidRDefault="00865CF2" w:rsidP="000F7FB7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W przypadku naliczenia kar umownych przez Zamawiającego </w:t>
      </w:r>
      <w:r w:rsidR="002F05F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zostaną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one potrącone z na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leżnego Wykonawcy wynagrodzenia, na co Wykonawca wyraża zgodę.</w:t>
      </w:r>
    </w:p>
    <w:p w:rsidR="00865CF2" w:rsidRPr="00824849" w:rsidRDefault="00865CF2" w:rsidP="00824849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Strony zgodnie postanawiają, że Zamawiającemu przysługuje prawo dochodzenia odszkodowania przewyższającego wysokość kary umownej. </w:t>
      </w:r>
    </w:p>
    <w:p w:rsidR="00AE63EF" w:rsidRPr="00670BFA" w:rsidRDefault="00AE63EF" w:rsidP="000F7FB7">
      <w:pPr>
        <w:spacing w:after="0"/>
        <w:ind w:left="70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AE63EF" w:rsidRPr="00670BFA" w:rsidRDefault="00AE63EF" w:rsidP="000F7FB7">
      <w:pPr>
        <w:spacing w:after="0"/>
        <w:ind w:left="70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865CF2" w:rsidRPr="00670BFA" w:rsidRDefault="0038220A" w:rsidP="000F7FB7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§ 9</w:t>
      </w:r>
    </w:p>
    <w:p w:rsidR="00865CF2" w:rsidRPr="00670BFA" w:rsidRDefault="00865CF2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Zamawiający ma praw</w:t>
      </w:r>
      <w:r w:rsidR="00A52AAA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o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odstąpić od umowy naliczając karę umowną w wysokości 20% 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wynagr</w:t>
      </w:r>
      <w:r w:rsidR="00D7491D">
        <w:rPr>
          <w:rFonts w:ascii="Garamond" w:eastAsia="Times New Roman" w:hAnsi="Garamond"/>
          <w:color w:val="000000"/>
          <w:sz w:val="24"/>
          <w:szCs w:val="24"/>
          <w:lang w:eastAsia="pl-PL"/>
        </w:rPr>
        <w:t>odzenia brutto określonego w § 5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ust. 1 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razie wystąpienia zwłoki w wykonaniu przedmiotu zam</w:t>
      </w:r>
      <w:r w:rsidR="00FA014D">
        <w:rPr>
          <w:rFonts w:ascii="Garamond" w:eastAsia="Times New Roman" w:hAnsi="Garamond"/>
          <w:color w:val="000000"/>
          <w:sz w:val="24"/>
          <w:szCs w:val="24"/>
          <w:lang w:eastAsia="pl-PL"/>
        </w:rPr>
        <w:t>ówienia przekraczającej 5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dni, w terminie miesiąca od zaistnienia tej okoliczności.</w:t>
      </w:r>
    </w:p>
    <w:p w:rsidR="00865CF2" w:rsidRPr="00670BFA" w:rsidRDefault="00865CF2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865CF2" w:rsidRPr="00670BFA" w:rsidRDefault="00CB0F78" w:rsidP="000F7FB7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§ 1</w:t>
      </w:r>
      <w:r w:rsidR="0038220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0</w:t>
      </w:r>
    </w:p>
    <w:p w:rsidR="00D713CB" w:rsidRPr="00670BFA" w:rsidRDefault="00D713CB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Wykonawca oświadcza, że zapozn</w:t>
      </w:r>
      <w:r w:rsidR="002F05F0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ał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 się z treścią Polityki Środowiskowej Zamawiającego umieszczonej na jego stronie internetowej pod linkiem: http//:Kielce.rdos.gov.pl/polityka-srodowiskowa i jest świadomy wynikających z niej postanowień.</w:t>
      </w:r>
    </w:p>
    <w:p w:rsidR="00D713CB" w:rsidRPr="00670BFA" w:rsidRDefault="00D713CB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D713CB" w:rsidRPr="00670BFA" w:rsidRDefault="00CB0F78" w:rsidP="000F7FB7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 xml:space="preserve">§ </w:t>
      </w:r>
      <w:r w:rsidR="00FA042C" w:rsidRPr="00670BF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1</w:t>
      </w:r>
      <w:r w:rsidR="0038220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1</w:t>
      </w:r>
    </w:p>
    <w:p w:rsidR="00D713CB" w:rsidRPr="00670BFA" w:rsidRDefault="00D713CB" w:rsidP="000F7FB7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W sprawach nieuregulowanych niniejszą umową stosuje się przepisy ustawy z dnia 23 kwietnia 1964 r. Kodeks cyw</w:t>
      </w:r>
      <w:r w:rsidR="00AE63EF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ilny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.</w:t>
      </w:r>
    </w:p>
    <w:p w:rsidR="00D713CB" w:rsidRPr="00670BFA" w:rsidRDefault="00D713CB" w:rsidP="000F7FB7">
      <w:pPr>
        <w:numPr>
          <w:ilvl w:val="0"/>
          <w:numId w:val="26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Ewentualne spory mogące wynikać w związku z niniejszą umową S</w:t>
      </w:r>
      <w:r w:rsidR="00A624CC"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>trony poddają rozstrzygnięciu są</w:t>
      </w: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du powszechnego w Kielcach. </w:t>
      </w:r>
    </w:p>
    <w:p w:rsidR="00D713CB" w:rsidRPr="00670BFA" w:rsidRDefault="00D713CB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D713CB" w:rsidRPr="00670BFA" w:rsidRDefault="00CB0F78" w:rsidP="000F7FB7">
      <w:pPr>
        <w:spacing w:after="0"/>
        <w:contextualSpacing/>
        <w:jc w:val="center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 xml:space="preserve">§ </w:t>
      </w:r>
      <w:r w:rsidR="00FA042C" w:rsidRPr="00670BF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1</w:t>
      </w:r>
      <w:r w:rsidR="0038220A"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  <w:t>2</w:t>
      </w:r>
    </w:p>
    <w:p w:rsidR="00D713CB" w:rsidRDefault="00D713CB" w:rsidP="00277BD7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70BF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Umowę sporządzono w czterech jednobrzmiących egzemplarzach, z których jeden egzemplarz otrzymuje Wykonawca, a trzy Zamawiający. </w:t>
      </w:r>
    </w:p>
    <w:p w:rsidR="00277BD7" w:rsidRPr="00277BD7" w:rsidRDefault="00277BD7" w:rsidP="00277BD7">
      <w:pPr>
        <w:numPr>
          <w:ilvl w:val="0"/>
          <w:numId w:val="38"/>
        </w:numPr>
        <w:spacing w:after="0"/>
        <w:ind w:left="709" w:hanging="283"/>
        <w:contextualSpacing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277BD7">
        <w:rPr>
          <w:rFonts w:ascii="Garamond" w:eastAsia="Times New Roman" w:hAnsi="Garamond"/>
          <w:sz w:val="24"/>
          <w:szCs w:val="24"/>
          <w:lang w:eastAsia="pl-PL"/>
        </w:rPr>
        <w:t xml:space="preserve">Integralną część Umowy stanowi </w:t>
      </w:r>
      <w:r w:rsidR="00824849">
        <w:rPr>
          <w:rFonts w:ascii="Garamond" w:eastAsia="Times New Roman" w:hAnsi="Garamond"/>
          <w:sz w:val="24"/>
          <w:szCs w:val="24"/>
          <w:lang w:eastAsia="pl-PL"/>
        </w:rPr>
        <w:t xml:space="preserve">Specyfikacja Istotnych Warunków </w:t>
      </w:r>
      <w:r w:rsidRPr="00277BD7">
        <w:rPr>
          <w:rFonts w:ascii="Garamond" w:eastAsia="Times New Roman" w:hAnsi="Garamond"/>
          <w:sz w:val="24"/>
          <w:szCs w:val="24"/>
          <w:lang w:eastAsia="pl-PL"/>
        </w:rPr>
        <w:t>Zamówienia oraz oferta Wykonawcy.</w:t>
      </w:r>
    </w:p>
    <w:p w:rsidR="00277BD7" w:rsidRPr="00670BFA" w:rsidRDefault="00277BD7" w:rsidP="00277BD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D713CB" w:rsidRPr="00670BFA" w:rsidRDefault="00D713CB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D713CB" w:rsidRPr="00670BFA" w:rsidRDefault="00D713CB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865CF2" w:rsidRPr="00670BFA" w:rsidRDefault="00865CF2" w:rsidP="000F7FB7">
      <w:pPr>
        <w:spacing w:after="0"/>
        <w:ind w:left="42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CC6BE4" w:rsidRPr="006B5AEE" w:rsidRDefault="00CC6BE4" w:rsidP="000F7FB7">
      <w:pPr>
        <w:spacing w:after="0"/>
        <w:ind w:left="1069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</w:p>
    <w:p w:rsidR="00CC6BE4" w:rsidRPr="006B5AEE" w:rsidRDefault="007917BF" w:rsidP="000F7FB7">
      <w:pPr>
        <w:spacing w:after="0"/>
        <w:ind w:left="114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>…………………</w:t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="00A214FB"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>….</w:t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  <w:t>……………………..</w:t>
      </w:r>
    </w:p>
    <w:p w:rsidR="00CC6BE4" w:rsidRPr="006B5AEE" w:rsidRDefault="007917BF" w:rsidP="000F7FB7">
      <w:pPr>
        <w:spacing w:after="0"/>
        <w:ind w:left="1146"/>
        <w:contextualSpacing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>ZAMAWIAJĄCY</w:t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</w:r>
      <w:r w:rsidRPr="006B5AEE">
        <w:rPr>
          <w:rFonts w:ascii="Garamond" w:eastAsia="Times New Roman" w:hAnsi="Garamond"/>
          <w:color w:val="000000"/>
          <w:sz w:val="24"/>
          <w:szCs w:val="24"/>
          <w:lang w:eastAsia="pl-PL"/>
        </w:rPr>
        <w:tab/>
        <w:t>WYKONAWCA</w:t>
      </w:r>
    </w:p>
    <w:p w:rsidR="00AB4DBF" w:rsidRPr="006B5AEE" w:rsidRDefault="00AB4DBF" w:rsidP="000F7FB7">
      <w:pPr>
        <w:spacing w:after="0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530F1A" w:rsidRPr="006B5AEE" w:rsidRDefault="00530F1A" w:rsidP="000F7FB7">
      <w:pPr>
        <w:spacing w:after="0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AD58BD" w:rsidRPr="006B5AEE" w:rsidRDefault="00AD58BD" w:rsidP="000F7FB7">
      <w:pPr>
        <w:spacing w:after="0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p w:rsidR="00AD58BD" w:rsidRPr="006B5AEE" w:rsidRDefault="00AD58BD" w:rsidP="000F7FB7">
      <w:pPr>
        <w:spacing w:after="0"/>
        <w:contextualSpacing/>
        <w:jc w:val="both"/>
        <w:rPr>
          <w:rFonts w:ascii="Garamond" w:eastAsia="Times New Roman" w:hAnsi="Garamond"/>
          <w:b/>
          <w:color w:val="000000"/>
          <w:sz w:val="24"/>
          <w:szCs w:val="24"/>
          <w:lang w:eastAsia="pl-PL"/>
        </w:rPr>
      </w:pPr>
    </w:p>
    <w:sectPr w:rsidR="00AD58BD" w:rsidRPr="006B5AEE" w:rsidSect="002C5013">
      <w:headerReference w:type="default" r:id="rId8"/>
      <w:footerReference w:type="default" r:id="rId9"/>
      <w:pgSz w:w="11906" w:h="16838"/>
      <w:pgMar w:top="1418" w:right="1418" w:bottom="1418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F03" w:rsidRDefault="005F2F03">
      <w:pPr>
        <w:spacing w:after="0" w:line="240" w:lineRule="auto"/>
      </w:pPr>
      <w:r>
        <w:separator/>
      </w:r>
    </w:p>
  </w:endnote>
  <w:endnote w:type="continuationSeparator" w:id="0">
    <w:p w:rsidR="005F2F03" w:rsidRDefault="005F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840"/>
      <w:gridCol w:w="1653"/>
      <w:gridCol w:w="1473"/>
      <w:gridCol w:w="3096"/>
    </w:tblGrid>
    <w:tr w:rsidR="001D0EC9" w:rsidTr="001E1C83">
      <w:trPr>
        <w:jc w:val="center"/>
      </w:trPr>
      <w:tc>
        <w:tcPr>
          <w:tcW w:w="2840" w:type="dxa"/>
          <w:vAlign w:val="center"/>
          <w:hideMark/>
        </w:tcPr>
        <w:p w:rsidR="001D0EC9" w:rsidRDefault="001D0EC9">
          <w:pPr>
            <w:pStyle w:val="Akapitzlist"/>
            <w:ind w:left="0"/>
            <w:jc w:val="center"/>
            <w:rPr>
              <w:sz w:val="18"/>
              <w:szCs w:val="18"/>
            </w:rPr>
          </w:pPr>
        </w:p>
      </w:tc>
      <w:tc>
        <w:tcPr>
          <w:tcW w:w="1653" w:type="dxa"/>
          <w:vAlign w:val="center"/>
          <w:hideMark/>
        </w:tcPr>
        <w:p w:rsidR="001D0EC9" w:rsidRDefault="001D0EC9" w:rsidP="0070674E">
          <w:pPr>
            <w:pStyle w:val="Akapitzlist"/>
            <w:ind w:left="0"/>
            <w:rPr>
              <w:sz w:val="18"/>
              <w:szCs w:val="18"/>
            </w:rPr>
          </w:pPr>
        </w:p>
      </w:tc>
      <w:tc>
        <w:tcPr>
          <w:tcW w:w="1473" w:type="dxa"/>
          <w:vAlign w:val="center"/>
          <w:hideMark/>
        </w:tcPr>
        <w:p w:rsidR="001D0EC9" w:rsidRDefault="001D0EC9">
          <w:pPr>
            <w:pStyle w:val="Akapitzlist"/>
            <w:ind w:left="0"/>
            <w:jc w:val="center"/>
            <w:rPr>
              <w:sz w:val="18"/>
              <w:szCs w:val="18"/>
            </w:rPr>
          </w:pPr>
        </w:p>
      </w:tc>
      <w:tc>
        <w:tcPr>
          <w:tcW w:w="3096" w:type="dxa"/>
          <w:vAlign w:val="center"/>
          <w:hideMark/>
        </w:tcPr>
        <w:p w:rsidR="001D0EC9" w:rsidRDefault="001D0EC9">
          <w:pPr>
            <w:pStyle w:val="Akapitzlist"/>
            <w:ind w:left="0"/>
            <w:jc w:val="center"/>
            <w:rPr>
              <w:sz w:val="18"/>
              <w:szCs w:val="18"/>
            </w:rPr>
          </w:pPr>
        </w:p>
      </w:tc>
    </w:tr>
  </w:tbl>
  <w:p w:rsidR="001D0EC9" w:rsidRDefault="001D0EC9" w:rsidP="00AB475C">
    <w:pPr>
      <w:tabs>
        <w:tab w:val="left" w:pos="2592"/>
        <w:tab w:val="center" w:pos="4818"/>
      </w:tabs>
      <w:ind w:left="709"/>
      <w:rPr>
        <w:rFonts w:ascii="Arial" w:hAnsi="Arial" w:cs="Arial"/>
        <w:sz w:val="16"/>
        <w:szCs w:val="16"/>
      </w:rPr>
    </w:pPr>
    <w:r>
      <w:tab/>
    </w:r>
    <w:r w:rsidR="007204F8">
      <w:rPr>
        <w:noProof/>
        <w:lang w:eastAsia="pl-PL"/>
      </w:rPr>
      <w:drawing>
        <wp:inline distT="0" distB="0" distL="0" distR="0">
          <wp:extent cx="5761355" cy="577850"/>
          <wp:effectExtent l="0" t="0" r="0" b="0"/>
          <wp:docPr id="1" name="Obraz 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</w:t>
    </w:r>
    <w:r w:rsidRPr="00DC203F">
      <w:rPr>
        <w:rFonts w:ascii="Arial" w:hAnsi="Arial" w:cs="Arial"/>
        <w:sz w:val="16"/>
        <w:szCs w:val="16"/>
      </w:rPr>
      <w:t xml:space="preserve">Strona </w:t>
    </w:r>
    <w:r w:rsidRPr="00DC203F">
      <w:rPr>
        <w:rFonts w:ascii="Arial" w:hAnsi="Arial" w:cs="Arial"/>
        <w:sz w:val="16"/>
        <w:szCs w:val="16"/>
      </w:rPr>
      <w:fldChar w:fldCharType="begin"/>
    </w:r>
    <w:r w:rsidRPr="00DC203F">
      <w:rPr>
        <w:rFonts w:ascii="Arial" w:hAnsi="Arial" w:cs="Arial"/>
        <w:sz w:val="16"/>
        <w:szCs w:val="16"/>
      </w:rPr>
      <w:instrText xml:space="preserve"> PAGE </w:instrText>
    </w:r>
    <w:r w:rsidRPr="00DC203F">
      <w:rPr>
        <w:rFonts w:ascii="Arial" w:hAnsi="Arial" w:cs="Arial"/>
        <w:sz w:val="16"/>
        <w:szCs w:val="16"/>
      </w:rPr>
      <w:fldChar w:fldCharType="separate"/>
    </w:r>
    <w:r w:rsidR="007204F8">
      <w:rPr>
        <w:rFonts w:ascii="Arial" w:hAnsi="Arial" w:cs="Arial"/>
        <w:noProof/>
        <w:sz w:val="16"/>
        <w:szCs w:val="16"/>
      </w:rPr>
      <w:t>1</w:t>
    </w:r>
    <w:r w:rsidRPr="00DC203F">
      <w:rPr>
        <w:rFonts w:ascii="Arial" w:hAnsi="Arial" w:cs="Arial"/>
        <w:sz w:val="16"/>
        <w:szCs w:val="16"/>
      </w:rPr>
      <w:fldChar w:fldCharType="end"/>
    </w:r>
    <w:r w:rsidRPr="00DC203F">
      <w:rPr>
        <w:rFonts w:ascii="Arial" w:hAnsi="Arial" w:cs="Arial"/>
        <w:sz w:val="16"/>
        <w:szCs w:val="16"/>
      </w:rPr>
      <w:t xml:space="preserve"> z </w:t>
    </w:r>
    <w:r w:rsidRPr="00DC203F">
      <w:rPr>
        <w:rFonts w:ascii="Arial" w:hAnsi="Arial" w:cs="Arial"/>
        <w:sz w:val="16"/>
        <w:szCs w:val="16"/>
      </w:rPr>
      <w:fldChar w:fldCharType="begin"/>
    </w:r>
    <w:r w:rsidRPr="00DC203F">
      <w:rPr>
        <w:rFonts w:ascii="Arial" w:hAnsi="Arial" w:cs="Arial"/>
        <w:sz w:val="16"/>
        <w:szCs w:val="16"/>
      </w:rPr>
      <w:instrText xml:space="preserve"> NUMPAGES  </w:instrText>
    </w:r>
    <w:r w:rsidRPr="00DC203F">
      <w:rPr>
        <w:rFonts w:ascii="Arial" w:hAnsi="Arial" w:cs="Arial"/>
        <w:sz w:val="16"/>
        <w:szCs w:val="16"/>
      </w:rPr>
      <w:fldChar w:fldCharType="separate"/>
    </w:r>
    <w:r w:rsidR="007204F8">
      <w:rPr>
        <w:rFonts w:ascii="Arial" w:hAnsi="Arial" w:cs="Arial"/>
        <w:noProof/>
        <w:sz w:val="16"/>
        <w:szCs w:val="16"/>
      </w:rPr>
      <w:t>6</w:t>
    </w:r>
    <w:r w:rsidRPr="00DC203F">
      <w:rPr>
        <w:rFonts w:ascii="Arial" w:hAnsi="Arial" w:cs="Arial"/>
        <w:sz w:val="16"/>
        <w:szCs w:val="16"/>
      </w:rPr>
      <w:fldChar w:fldCharType="end"/>
    </w:r>
  </w:p>
  <w:p w:rsidR="001D0EC9" w:rsidRPr="00A5219A" w:rsidRDefault="001D0EC9" w:rsidP="00A5219A">
    <w:pPr>
      <w:jc w:val="center"/>
    </w:pPr>
  </w:p>
  <w:p w:rsidR="001D0EC9" w:rsidRDefault="001D0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F03" w:rsidRDefault="005F2F03">
      <w:pPr>
        <w:spacing w:after="0" w:line="240" w:lineRule="auto"/>
      </w:pPr>
      <w:r>
        <w:separator/>
      </w:r>
    </w:p>
  </w:footnote>
  <w:footnote w:type="continuationSeparator" w:id="0">
    <w:p w:rsidR="005F2F03" w:rsidRDefault="005F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C9" w:rsidRPr="00D26A97" w:rsidRDefault="00D26A97" w:rsidP="00ED40AE">
    <w:pPr>
      <w:pStyle w:val="Nagwek"/>
      <w:jc w:val="right"/>
      <w:rPr>
        <w:rFonts w:ascii="Garamond" w:hAnsi="Garamond"/>
        <w:b/>
        <w:sz w:val="20"/>
        <w:szCs w:val="20"/>
      </w:rPr>
    </w:pPr>
    <w:r w:rsidRPr="00D26A97">
      <w:rPr>
        <w:rFonts w:ascii="Garamond" w:hAnsi="Garamond"/>
        <w:b/>
        <w:sz w:val="20"/>
        <w:szCs w:val="20"/>
      </w:rPr>
      <w:t>Załącznik nr 7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294"/>
    <w:multiLevelType w:val="multilevel"/>
    <w:tmpl w:val="7F705688"/>
    <w:lvl w:ilvl="0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01392017"/>
    <w:multiLevelType w:val="hybridMultilevel"/>
    <w:tmpl w:val="8436736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687AA3"/>
    <w:multiLevelType w:val="hybridMultilevel"/>
    <w:tmpl w:val="E878DAEA"/>
    <w:lvl w:ilvl="0" w:tplc="231E78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993904"/>
    <w:multiLevelType w:val="hybridMultilevel"/>
    <w:tmpl w:val="0FA20EC6"/>
    <w:lvl w:ilvl="0" w:tplc="F1260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DDDCED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117F0"/>
    <w:multiLevelType w:val="hybridMultilevel"/>
    <w:tmpl w:val="FF8431FA"/>
    <w:lvl w:ilvl="0" w:tplc="206E6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AFE68F4"/>
    <w:multiLevelType w:val="hybridMultilevel"/>
    <w:tmpl w:val="0B1ED1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E256C2"/>
    <w:multiLevelType w:val="hybridMultilevel"/>
    <w:tmpl w:val="CB90103A"/>
    <w:lvl w:ilvl="0" w:tplc="07FA59D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400DC8"/>
    <w:multiLevelType w:val="hybridMultilevel"/>
    <w:tmpl w:val="16120844"/>
    <w:lvl w:ilvl="0" w:tplc="B224A6C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6B6697A"/>
    <w:multiLevelType w:val="hybridMultilevel"/>
    <w:tmpl w:val="2876C5C4"/>
    <w:lvl w:ilvl="0" w:tplc="F3C6A67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A7F2CA6"/>
    <w:multiLevelType w:val="hybridMultilevel"/>
    <w:tmpl w:val="77965494"/>
    <w:lvl w:ilvl="0" w:tplc="26D07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C47B0C"/>
    <w:multiLevelType w:val="hybridMultilevel"/>
    <w:tmpl w:val="AF1E7F5A"/>
    <w:lvl w:ilvl="0" w:tplc="1988CC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831"/>
    <w:multiLevelType w:val="hybridMultilevel"/>
    <w:tmpl w:val="03CC154A"/>
    <w:lvl w:ilvl="0" w:tplc="F120F8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841C2E"/>
    <w:multiLevelType w:val="hybridMultilevel"/>
    <w:tmpl w:val="6C8A8B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DF33D7"/>
    <w:multiLevelType w:val="hybridMultilevel"/>
    <w:tmpl w:val="4CBC27BA"/>
    <w:lvl w:ilvl="0" w:tplc="8B38567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35615"/>
    <w:multiLevelType w:val="hybridMultilevel"/>
    <w:tmpl w:val="8F5AD9FC"/>
    <w:lvl w:ilvl="0" w:tplc="132AB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6A08"/>
    <w:multiLevelType w:val="hybridMultilevel"/>
    <w:tmpl w:val="497EE934"/>
    <w:lvl w:ilvl="0" w:tplc="F5A67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945C49"/>
    <w:multiLevelType w:val="hybridMultilevel"/>
    <w:tmpl w:val="6A022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56F5E"/>
    <w:multiLevelType w:val="hybridMultilevel"/>
    <w:tmpl w:val="94621CE6"/>
    <w:lvl w:ilvl="0" w:tplc="0A9676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85B7EF2"/>
    <w:multiLevelType w:val="hybridMultilevel"/>
    <w:tmpl w:val="D93C5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B3501"/>
    <w:multiLevelType w:val="hybridMultilevel"/>
    <w:tmpl w:val="3FD2E40A"/>
    <w:lvl w:ilvl="0" w:tplc="DDDCED3A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>
    <w:nsid w:val="4BFC4AD3"/>
    <w:multiLevelType w:val="hybridMultilevel"/>
    <w:tmpl w:val="1438F1E2"/>
    <w:lvl w:ilvl="0" w:tplc="4C04B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FCA3687"/>
    <w:multiLevelType w:val="hybridMultilevel"/>
    <w:tmpl w:val="FB049412"/>
    <w:lvl w:ilvl="0" w:tplc="DDFEEE0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953205"/>
    <w:multiLevelType w:val="hybridMultilevel"/>
    <w:tmpl w:val="F006BF98"/>
    <w:lvl w:ilvl="0" w:tplc="FA66BAA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1520CC3"/>
    <w:multiLevelType w:val="hybridMultilevel"/>
    <w:tmpl w:val="74E62A2E"/>
    <w:lvl w:ilvl="0" w:tplc="9AE2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ED1606"/>
    <w:multiLevelType w:val="hybridMultilevel"/>
    <w:tmpl w:val="80EC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379FD"/>
    <w:multiLevelType w:val="hybridMultilevel"/>
    <w:tmpl w:val="3E081C74"/>
    <w:lvl w:ilvl="0" w:tplc="163C6CF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652D0"/>
    <w:multiLevelType w:val="multilevel"/>
    <w:tmpl w:val="BD26FD68"/>
    <w:lvl w:ilvl="0">
      <w:start w:val="2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070"/>
        </w:tabs>
        <w:ind w:left="50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90"/>
        </w:tabs>
        <w:ind w:left="5790" w:hanging="180"/>
      </w:pPr>
      <w:rPr>
        <w:rFonts w:hint="default"/>
      </w:rPr>
    </w:lvl>
  </w:abstractNum>
  <w:abstractNum w:abstractNumId="27">
    <w:nsid w:val="62436DA7"/>
    <w:multiLevelType w:val="hybridMultilevel"/>
    <w:tmpl w:val="F1468DC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71D100C"/>
    <w:multiLevelType w:val="hybridMultilevel"/>
    <w:tmpl w:val="4C22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B38C4"/>
    <w:multiLevelType w:val="hybridMultilevel"/>
    <w:tmpl w:val="9DA64EE2"/>
    <w:lvl w:ilvl="0" w:tplc="68F62C9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BCC4CB7"/>
    <w:multiLevelType w:val="hybridMultilevel"/>
    <w:tmpl w:val="AD169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F1F4E2D"/>
    <w:multiLevelType w:val="hybridMultilevel"/>
    <w:tmpl w:val="7C3EB96C"/>
    <w:lvl w:ilvl="0" w:tplc="3D58E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BD6CFE"/>
    <w:multiLevelType w:val="hybridMultilevel"/>
    <w:tmpl w:val="6DB06AF2"/>
    <w:lvl w:ilvl="0" w:tplc="19EA851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7292631"/>
    <w:multiLevelType w:val="hybridMultilevel"/>
    <w:tmpl w:val="CA6AEC2E"/>
    <w:lvl w:ilvl="0" w:tplc="4DBA3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91D2117"/>
    <w:multiLevelType w:val="hybridMultilevel"/>
    <w:tmpl w:val="32881452"/>
    <w:lvl w:ilvl="0" w:tplc="E27EB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B122F0C"/>
    <w:multiLevelType w:val="hybridMultilevel"/>
    <w:tmpl w:val="46C8DD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FBE61AB"/>
    <w:multiLevelType w:val="multilevel"/>
    <w:tmpl w:val="023E715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98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7">
    <w:nsid w:val="7FF4182C"/>
    <w:multiLevelType w:val="hybridMultilevel"/>
    <w:tmpl w:val="9D2E6210"/>
    <w:lvl w:ilvl="0" w:tplc="DE18C5A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10"/>
  </w:num>
  <w:num w:numId="9">
    <w:abstractNumId w:val="19"/>
  </w:num>
  <w:num w:numId="10">
    <w:abstractNumId w:val="35"/>
  </w:num>
  <w:num w:numId="11">
    <w:abstractNumId w:val="1"/>
  </w:num>
  <w:num w:numId="12">
    <w:abstractNumId w:val="30"/>
  </w:num>
  <w:num w:numId="13">
    <w:abstractNumId w:val="24"/>
  </w:num>
  <w:num w:numId="14">
    <w:abstractNumId w:val="5"/>
  </w:num>
  <w:num w:numId="15">
    <w:abstractNumId w:val="12"/>
  </w:num>
  <w:num w:numId="16">
    <w:abstractNumId w:val="9"/>
  </w:num>
  <w:num w:numId="17">
    <w:abstractNumId w:val="17"/>
  </w:num>
  <w:num w:numId="18">
    <w:abstractNumId w:val="29"/>
  </w:num>
  <w:num w:numId="19">
    <w:abstractNumId w:val="25"/>
  </w:num>
  <w:num w:numId="20">
    <w:abstractNumId w:val="15"/>
  </w:num>
  <w:num w:numId="21">
    <w:abstractNumId w:val="37"/>
  </w:num>
  <w:num w:numId="22">
    <w:abstractNumId w:val="22"/>
  </w:num>
  <w:num w:numId="23">
    <w:abstractNumId w:val="11"/>
  </w:num>
  <w:num w:numId="24">
    <w:abstractNumId w:val="2"/>
  </w:num>
  <w:num w:numId="25">
    <w:abstractNumId w:val="34"/>
  </w:num>
  <w:num w:numId="26">
    <w:abstractNumId w:val="33"/>
  </w:num>
  <w:num w:numId="27">
    <w:abstractNumId w:val="20"/>
  </w:num>
  <w:num w:numId="28">
    <w:abstractNumId w:val="6"/>
  </w:num>
  <w:num w:numId="29">
    <w:abstractNumId w:val="32"/>
  </w:num>
  <w:num w:numId="30">
    <w:abstractNumId w:val="21"/>
  </w:num>
  <w:num w:numId="31">
    <w:abstractNumId w:val="8"/>
  </w:num>
  <w:num w:numId="32">
    <w:abstractNumId w:val="23"/>
  </w:num>
  <w:num w:numId="33">
    <w:abstractNumId w:val="7"/>
  </w:num>
  <w:num w:numId="34">
    <w:abstractNumId w:val="31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6"/>
  </w:num>
  <w:num w:numId="38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31CCC"/>
    <w:rsid w:val="000028A4"/>
    <w:rsid w:val="00005C29"/>
    <w:rsid w:val="00007D62"/>
    <w:rsid w:val="0001446B"/>
    <w:rsid w:val="00015614"/>
    <w:rsid w:val="0002504D"/>
    <w:rsid w:val="00033B2B"/>
    <w:rsid w:val="00040C16"/>
    <w:rsid w:val="00043A81"/>
    <w:rsid w:val="0004405C"/>
    <w:rsid w:val="00044E59"/>
    <w:rsid w:val="00046D63"/>
    <w:rsid w:val="000504BE"/>
    <w:rsid w:val="00055007"/>
    <w:rsid w:val="00057514"/>
    <w:rsid w:val="00060AD4"/>
    <w:rsid w:val="00064FA6"/>
    <w:rsid w:val="00075F34"/>
    <w:rsid w:val="00080452"/>
    <w:rsid w:val="00082E1A"/>
    <w:rsid w:val="00083C8C"/>
    <w:rsid w:val="00083F9D"/>
    <w:rsid w:val="00097111"/>
    <w:rsid w:val="000A22CD"/>
    <w:rsid w:val="000A255C"/>
    <w:rsid w:val="000A5D20"/>
    <w:rsid w:val="000C098C"/>
    <w:rsid w:val="000C46BE"/>
    <w:rsid w:val="000C72CA"/>
    <w:rsid w:val="000D19F6"/>
    <w:rsid w:val="000D48B9"/>
    <w:rsid w:val="000D57D2"/>
    <w:rsid w:val="000E2596"/>
    <w:rsid w:val="000F0C51"/>
    <w:rsid w:val="000F2294"/>
    <w:rsid w:val="000F7FB7"/>
    <w:rsid w:val="00105989"/>
    <w:rsid w:val="00107A22"/>
    <w:rsid w:val="001129B3"/>
    <w:rsid w:val="00112EC7"/>
    <w:rsid w:val="00120BCF"/>
    <w:rsid w:val="00121D37"/>
    <w:rsid w:val="00125764"/>
    <w:rsid w:val="00134BC0"/>
    <w:rsid w:val="00140909"/>
    <w:rsid w:val="001426EB"/>
    <w:rsid w:val="00146DD9"/>
    <w:rsid w:val="00146EC8"/>
    <w:rsid w:val="00154176"/>
    <w:rsid w:val="001570D4"/>
    <w:rsid w:val="00157240"/>
    <w:rsid w:val="001612F1"/>
    <w:rsid w:val="00165488"/>
    <w:rsid w:val="00171430"/>
    <w:rsid w:val="0017279D"/>
    <w:rsid w:val="00173067"/>
    <w:rsid w:val="001774BF"/>
    <w:rsid w:val="00185797"/>
    <w:rsid w:val="001857DB"/>
    <w:rsid w:val="001876BA"/>
    <w:rsid w:val="001A0F8F"/>
    <w:rsid w:val="001A5CC7"/>
    <w:rsid w:val="001B044A"/>
    <w:rsid w:val="001B5CDD"/>
    <w:rsid w:val="001B7FC3"/>
    <w:rsid w:val="001C2ACB"/>
    <w:rsid w:val="001C594C"/>
    <w:rsid w:val="001D0EC9"/>
    <w:rsid w:val="001D42ED"/>
    <w:rsid w:val="001E0502"/>
    <w:rsid w:val="001E1C83"/>
    <w:rsid w:val="001E3939"/>
    <w:rsid w:val="001F080D"/>
    <w:rsid w:val="001F1231"/>
    <w:rsid w:val="001F7854"/>
    <w:rsid w:val="00200B55"/>
    <w:rsid w:val="0020346D"/>
    <w:rsid w:val="0021178B"/>
    <w:rsid w:val="00215541"/>
    <w:rsid w:val="00223487"/>
    <w:rsid w:val="00231CCC"/>
    <w:rsid w:val="002322BB"/>
    <w:rsid w:val="0023369D"/>
    <w:rsid w:val="00234E90"/>
    <w:rsid w:val="002403A4"/>
    <w:rsid w:val="00240B9F"/>
    <w:rsid w:val="00241E62"/>
    <w:rsid w:val="00243FD0"/>
    <w:rsid w:val="0024555D"/>
    <w:rsid w:val="00245D3E"/>
    <w:rsid w:val="002500FE"/>
    <w:rsid w:val="00251C2E"/>
    <w:rsid w:val="0025328B"/>
    <w:rsid w:val="002578AF"/>
    <w:rsid w:val="00265434"/>
    <w:rsid w:val="00266397"/>
    <w:rsid w:val="00272F5A"/>
    <w:rsid w:val="00273244"/>
    <w:rsid w:val="0027753A"/>
    <w:rsid w:val="00277BD7"/>
    <w:rsid w:val="002836FE"/>
    <w:rsid w:val="002A1371"/>
    <w:rsid w:val="002A4D95"/>
    <w:rsid w:val="002B138F"/>
    <w:rsid w:val="002C2F28"/>
    <w:rsid w:val="002C4C2E"/>
    <w:rsid w:val="002C5013"/>
    <w:rsid w:val="002C6B0D"/>
    <w:rsid w:val="002D0959"/>
    <w:rsid w:val="002D5FA8"/>
    <w:rsid w:val="002D613A"/>
    <w:rsid w:val="002D7276"/>
    <w:rsid w:val="002E2035"/>
    <w:rsid w:val="002F0238"/>
    <w:rsid w:val="002F05F0"/>
    <w:rsid w:val="002F0625"/>
    <w:rsid w:val="002F1B68"/>
    <w:rsid w:val="00301447"/>
    <w:rsid w:val="003017A4"/>
    <w:rsid w:val="003039EA"/>
    <w:rsid w:val="00303BF3"/>
    <w:rsid w:val="00304D25"/>
    <w:rsid w:val="00316BB4"/>
    <w:rsid w:val="00316DE6"/>
    <w:rsid w:val="00334E58"/>
    <w:rsid w:val="00334ED8"/>
    <w:rsid w:val="003458CC"/>
    <w:rsid w:val="003505B3"/>
    <w:rsid w:val="00350AEE"/>
    <w:rsid w:val="00352748"/>
    <w:rsid w:val="00354075"/>
    <w:rsid w:val="00355E9B"/>
    <w:rsid w:val="0035708E"/>
    <w:rsid w:val="00357A09"/>
    <w:rsid w:val="0036153C"/>
    <w:rsid w:val="00362191"/>
    <w:rsid w:val="00367DFD"/>
    <w:rsid w:val="00377C33"/>
    <w:rsid w:val="0038220A"/>
    <w:rsid w:val="00386A9A"/>
    <w:rsid w:val="003872F2"/>
    <w:rsid w:val="00390719"/>
    <w:rsid w:val="0039231D"/>
    <w:rsid w:val="00395BFF"/>
    <w:rsid w:val="003A2EE3"/>
    <w:rsid w:val="003A3C4E"/>
    <w:rsid w:val="003B38FC"/>
    <w:rsid w:val="003B5C98"/>
    <w:rsid w:val="003B6CA5"/>
    <w:rsid w:val="003B7829"/>
    <w:rsid w:val="003C6661"/>
    <w:rsid w:val="003E0236"/>
    <w:rsid w:val="003E0E8A"/>
    <w:rsid w:val="003F0A55"/>
    <w:rsid w:val="003F418E"/>
    <w:rsid w:val="003F4F29"/>
    <w:rsid w:val="0040355F"/>
    <w:rsid w:val="00410883"/>
    <w:rsid w:val="0041609C"/>
    <w:rsid w:val="00421A1A"/>
    <w:rsid w:val="00426DB0"/>
    <w:rsid w:val="004276A5"/>
    <w:rsid w:val="004279A3"/>
    <w:rsid w:val="004309CD"/>
    <w:rsid w:val="00433575"/>
    <w:rsid w:val="00444640"/>
    <w:rsid w:val="00450E90"/>
    <w:rsid w:val="00453C30"/>
    <w:rsid w:val="00454E07"/>
    <w:rsid w:val="0045692B"/>
    <w:rsid w:val="00457146"/>
    <w:rsid w:val="00461DD6"/>
    <w:rsid w:val="0046670E"/>
    <w:rsid w:val="004723FD"/>
    <w:rsid w:val="0047326F"/>
    <w:rsid w:val="0047549F"/>
    <w:rsid w:val="00475782"/>
    <w:rsid w:val="00486688"/>
    <w:rsid w:val="004871F5"/>
    <w:rsid w:val="00491AFE"/>
    <w:rsid w:val="00491D69"/>
    <w:rsid w:val="00492EF9"/>
    <w:rsid w:val="00493888"/>
    <w:rsid w:val="004975D8"/>
    <w:rsid w:val="004A72FC"/>
    <w:rsid w:val="004B2E55"/>
    <w:rsid w:val="004B4773"/>
    <w:rsid w:val="004B6C9F"/>
    <w:rsid w:val="004C1A82"/>
    <w:rsid w:val="004D4736"/>
    <w:rsid w:val="004D6FC3"/>
    <w:rsid w:val="004E15BF"/>
    <w:rsid w:val="004E580E"/>
    <w:rsid w:val="004E591B"/>
    <w:rsid w:val="004F509E"/>
    <w:rsid w:val="004F612F"/>
    <w:rsid w:val="004F6ECC"/>
    <w:rsid w:val="005043EF"/>
    <w:rsid w:val="00515CB6"/>
    <w:rsid w:val="0051628F"/>
    <w:rsid w:val="0052355B"/>
    <w:rsid w:val="00530F1A"/>
    <w:rsid w:val="00533E5D"/>
    <w:rsid w:val="005435C5"/>
    <w:rsid w:val="00570A54"/>
    <w:rsid w:val="00577332"/>
    <w:rsid w:val="005857B3"/>
    <w:rsid w:val="0059789D"/>
    <w:rsid w:val="005A4B23"/>
    <w:rsid w:val="005B7650"/>
    <w:rsid w:val="005C3307"/>
    <w:rsid w:val="005C4F8D"/>
    <w:rsid w:val="005C7B3A"/>
    <w:rsid w:val="005D2084"/>
    <w:rsid w:val="005D6D04"/>
    <w:rsid w:val="005D7E85"/>
    <w:rsid w:val="005E0EA6"/>
    <w:rsid w:val="005E6829"/>
    <w:rsid w:val="005E779A"/>
    <w:rsid w:val="005F2F03"/>
    <w:rsid w:val="005F4EA7"/>
    <w:rsid w:val="005F5EE4"/>
    <w:rsid w:val="006008C0"/>
    <w:rsid w:val="006048DC"/>
    <w:rsid w:val="00611BF9"/>
    <w:rsid w:val="00620687"/>
    <w:rsid w:val="006207F1"/>
    <w:rsid w:val="00627B6C"/>
    <w:rsid w:val="006316BC"/>
    <w:rsid w:val="006366C6"/>
    <w:rsid w:val="006375D8"/>
    <w:rsid w:val="00640EE5"/>
    <w:rsid w:val="006421DC"/>
    <w:rsid w:val="006432D9"/>
    <w:rsid w:val="00644EAF"/>
    <w:rsid w:val="00650CAC"/>
    <w:rsid w:val="006510F2"/>
    <w:rsid w:val="006527C8"/>
    <w:rsid w:val="0066329A"/>
    <w:rsid w:val="0066351B"/>
    <w:rsid w:val="006666BC"/>
    <w:rsid w:val="0066674A"/>
    <w:rsid w:val="00670BFA"/>
    <w:rsid w:val="006728B5"/>
    <w:rsid w:val="00676F48"/>
    <w:rsid w:val="0067723D"/>
    <w:rsid w:val="006823EC"/>
    <w:rsid w:val="00684A1A"/>
    <w:rsid w:val="00691BF0"/>
    <w:rsid w:val="006A15B4"/>
    <w:rsid w:val="006A33F3"/>
    <w:rsid w:val="006A5AB4"/>
    <w:rsid w:val="006A673A"/>
    <w:rsid w:val="006B5AEE"/>
    <w:rsid w:val="006B7B19"/>
    <w:rsid w:val="006C0817"/>
    <w:rsid w:val="006C1A83"/>
    <w:rsid w:val="006C1DF4"/>
    <w:rsid w:val="006C496B"/>
    <w:rsid w:val="006C55A3"/>
    <w:rsid w:val="006C7138"/>
    <w:rsid w:val="006D0A10"/>
    <w:rsid w:val="006D7AB5"/>
    <w:rsid w:val="006E4C90"/>
    <w:rsid w:val="006E52CB"/>
    <w:rsid w:val="006E63C1"/>
    <w:rsid w:val="006F3817"/>
    <w:rsid w:val="006F658F"/>
    <w:rsid w:val="0070674E"/>
    <w:rsid w:val="00710BAC"/>
    <w:rsid w:val="0071259D"/>
    <w:rsid w:val="007126E7"/>
    <w:rsid w:val="0071381D"/>
    <w:rsid w:val="0071511A"/>
    <w:rsid w:val="007204F8"/>
    <w:rsid w:val="00726F32"/>
    <w:rsid w:val="00733CDA"/>
    <w:rsid w:val="00737620"/>
    <w:rsid w:val="0074327B"/>
    <w:rsid w:val="0075661F"/>
    <w:rsid w:val="0076075D"/>
    <w:rsid w:val="00761D53"/>
    <w:rsid w:val="007636D2"/>
    <w:rsid w:val="00772D06"/>
    <w:rsid w:val="007777E7"/>
    <w:rsid w:val="00780F8F"/>
    <w:rsid w:val="00785C2E"/>
    <w:rsid w:val="0079175D"/>
    <w:rsid w:val="007917BF"/>
    <w:rsid w:val="00793FAE"/>
    <w:rsid w:val="007A0A45"/>
    <w:rsid w:val="007A43D6"/>
    <w:rsid w:val="007B71E9"/>
    <w:rsid w:val="007B7775"/>
    <w:rsid w:val="007B7A88"/>
    <w:rsid w:val="007C7E07"/>
    <w:rsid w:val="007D2D3B"/>
    <w:rsid w:val="007E1B7F"/>
    <w:rsid w:val="007E6254"/>
    <w:rsid w:val="007E7A5D"/>
    <w:rsid w:val="007F09C8"/>
    <w:rsid w:val="007F3FF7"/>
    <w:rsid w:val="007F4625"/>
    <w:rsid w:val="007F563F"/>
    <w:rsid w:val="008002B1"/>
    <w:rsid w:val="00800791"/>
    <w:rsid w:val="00805336"/>
    <w:rsid w:val="008106DA"/>
    <w:rsid w:val="0081204D"/>
    <w:rsid w:val="0081487A"/>
    <w:rsid w:val="00824625"/>
    <w:rsid w:val="00824849"/>
    <w:rsid w:val="00826929"/>
    <w:rsid w:val="00840AF5"/>
    <w:rsid w:val="00844C70"/>
    <w:rsid w:val="00855129"/>
    <w:rsid w:val="0086010B"/>
    <w:rsid w:val="0086023D"/>
    <w:rsid w:val="00862ACE"/>
    <w:rsid w:val="00864002"/>
    <w:rsid w:val="00865454"/>
    <w:rsid w:val="00865CF2"/>
    <w:rsid w:val="008752A6"/>
    <w:rsid w:val="00877EAB"/>
    <w:rsid w:val="00882ADA"/>
    <w:rsid w:val="00886EC3"/>
    <w:rsid w:val="008900CF"/>
    <w:rsid w:val="008919F0"/>
    <w:rsid w:val="00891A14"/>
    <w:rsid w:val="00892C5B"/>
    <w:rsid w:val="00894360"/>
    <w:rsid w:val="008A23D3"/>
    <w:rsid w:val="008A2770"/>
    <w:rsid w:val="008A2B1D"/>
    <w:rsid w:val="008A2E56"/>
    <w:rsid w:val="008B635F"/>
    <w:rsid w:val="008C213E"/>
    <w:rsid w:val="008C2235"/>
    <w:rsid w:val="008C4050"/>
    <w:rsid w:val="008C70EB"/>
    <w:rsid w:val="008D1109"/>
    <w:rsid w:val="008D341F"/>
    <w:rsid w:val="008D3453"/>
    <w:rsid w:val="008D7D1C"/>
    <w:rsid w:val="008E1725"/>
    <w:rsid w:val="008E1EE3"/>
    <w:rsid w:val="008E4D37"/>
    <w:rsid w:val="008F3D48"/>
    <w:rsid w:val="008F76D4"/>
    <w:rsid w:val="00901F27"/>
    <w:rsid w:val="00902ADD"/>
    <w:rsid w:val="00902BAF"/>
    <w:rsid w:val="0090449A"/>
    <w:rsid w:val="00923D80"/>
    <w:rsid w:val="009253CE"/>
    <w:rsid w:val="0092554D"/>
    <w:rsid w:val="009405FE"/>
    <w:rsid w:val="009411AB"/>
    <w:rsid w:val="009413FC"/>
    <w:rsid w:val="00944F15"/>
    <w:rsid w:val="00945170"/>
    <w:rsid w:val="009458F8"/>
    <w:rsid w:val="00945F9B"/>
    <w:rsid w:val="00954BD6"/>
    <w:rsid w:val="009552E0"/>
    <w:rsid w:val="00955E79"/>
    <w:rsid w:val="00966B8B"/>
    <w:rsid w:val="00972742"/>
    <w:rsid w:val="00976432"/>
    <w:rsid w:val="00977EB6"/>
    <w:rsid w:val="00982810"/>
    <w:rsid w:val="00997C4E"/>
    <w:rsid w:val="009A7DFF"/>
    <w:rsid w:val="009C41CF"/>
    <w:rsid w:val="009D2974"/>
    <w:rsid w:val="009D2A6C"/>
    <w:rsid w:val="009D378F"/>
    <w:rsid w:val="009D4A19"/>
    <w:rsid w:val="009D5703"/>
    <w:rsid w:val="009E436C"/>
    <w:rsid w:val="00A007FB"/>
    <w:rsid w:val="00A03EE5"/>
    <w:rsid w:val="00A050F1"/>
    <w:rsid w:val="00A06D5B"/>
    <w:rsid w:val="00A1466B"/>
    <w:rsid w:val="00A14B9E"/>
    <w:rsid w:val="00A15E33"/>
    <w:rsid w:val="00A214FB"/>
    <w:rsid w:val="00A336BB"/>
    <w:rsid w:val="00A43B93"/>
    <w:rsid w:val="00A44D04"/>
    <w:rsid w:val="00A473F1"/>
    <w:rsid w:val="00A51307"/>
    <w:rsid w:val="00A5219A"/>
    <w:rsid w:val="00A522A1"/>
    <w:rsid w:val="00A52AAA"/>
    <w:rsid w:val="00A548BB"/>
    <w:rsid w:val="00A624CC"/>
    <w:rsid w:val="00A646DC"/>
    <w:rsid w:val="00A666F4"/>
    <w:rsid w:val="00A72108"/>
    <w:rsid w:val="00A81D98"/>
    <w:rsid w:val="00A9012B"/>
    <w:rsid w:val="00A91CE3"/>
    <w:rsid w:val="00A93ABB"/>
    <w:rsid w:val="00A942D6"/>
    <w:rsid w:val="00A955B5"/>
    <w:rsid w:val="00A96091"/>
    <w:rsid w:val="00AA0F74"/>
    <w:rsid w:val="00AA3ECA"/>
    <w:rsid w:val="00AA6C58"/>
    <w:rsid w:val="00AB0C29"/>
    <w:rsid w:val="00AB3144"/>
    <w:rsid w:val="00AB475C"/>
    <w:rsid w:val="00AB4DBF"/>
    <w:rsid w:val="00AC07BD"/>
    <w:rsid w:val="00AC2155"/>
    <w:rsid w:val="00AC6962"/>
    <w:rsid w:val="00AC7BBD"/>
    <w:rsid w:val="00AD58BD"/>
    <w:rsid w:val="00AE2E16"/>
    <w:rsid w:val="00AE3516"/>
    <w:rsid w:val="00AE3611"/>
    <w:rsid w:val="00AE63EF"/>
    <w:rsid w:val="00AE769C"/>
    <w:rsid w:val="00AF0C34"/>
    <w:rsid w:val="00AF23F8"/>
    <w:rsid w:val="00AF5F80"/>
    <w:rsid w:val="00B02359"/>
    <w:rsid w:val="00B071D1"/>
    <w:rsid w:val="00B11E25"/>
    <w:rsid w:val="00B217D9"/>
    <w:rsid w:val="00B2745E"/>
    <w:rsid w:val="00B33E19"/>
    <w:rsid w:val="00B36E53"/>
    <w:rsid w:val="00B42F1F"/>
    <w:rsid w:val="00B46023"/>
    <w:rsid w:val="00B518F5"/>
    <w:rsid w:val="00B51A15"/>
    <w:rsid w:val="00B51B8F"/>
    <w:rsid w:val="00B51EB9"/>
    <w:rsid w:val="00B604B0"/>
    <w:rsid w:val="00B62F31"/>
    <w:rsid w:val="00B6496C"/>
    <w:rsid w:val="00B71270"/>
    <w:rsid w:val="00B87447"/>
    <w:rsid w:val="00BA1B1C"/>
    <w:rsid w:val="00BA6B86"/>
    <w:rsid w:val="00BB41D7"/>
    <w:rsid w:val="00BB4E0A"/>
    <w:rsid w:val="00BB52AC"/>
    <w:rsid w:val="00BC56FD"/>
    <w:rsid w:val="00BC5DAD"/>
    <w:rsid w:val="00BC7A8B"/>
    <w:rsid w:val="00BD1B81"/>
    <w:rsid w:val="00BE40DE"/>
    <w:rsid w:val="00BE5A09"/>
    <w:rsid w:val="00BF18CB"/>
    <w:rsid w:val="00BF582C"/>
    <w:rsid w:val="00BF5D9C"/>
    <w:rsid w:val="00C000FE"/>
    <w:rsid w:val="00C02504"/>
    <w:rsid w:val="00C043D0"/>
    <w:rsid w:val="00C10DAE"/>
    <w:rsid w:val="00C16B69"/>
    <w:rsid w:val="00C21DD2"/>
    <w:rsid w:val="00C2437F"/>
    <w:rsid w:val="00C33CE4"/>
    <w:rsid w:val="00C33F6C"/>
    <w:rsid w:val="00C37EC1"/>
    <w:rsid w:val="00C43725"/>
    <w:rsid w:val="00C45FFA"/>
    <w:rsid w:val="00C462F7"/>
    <w:rsid w:val="00C51029"/>
    <w:rsid w:val="00C5178E"/>
    <w:rsid w:val="00C76F46"/>
    <w:rsid w:val="00C773EB"/>
    <w:rsid w:val="00C86CCB"/>
    <w:rsid w:val="00C9087B"/>
    <w:rsid w:val="00C93E24"/>
    <w:rsid w:val="00C95B5B"/>
    <w:rsid w:val="00C96376"/>
    <w:rsid w:val="00CA03C8"/>
    <w:rsid w:val="00CA7C72"/>
    <w:rsid w:val="00CB0033"/>
    <w:rsid w:val="00CB0F78"/>
    <w:rsid w:val="00CB17B1"/>
    <w:rsid w:val="00CB2A54"/>
    <w:rsid w:val="00CB47B1"/>
    <w:rsid w:val="00CC571B"/>
    <w:rsid w:val="00CC6633"/>
    <w:rsid w:val="00CC6BE4"/>
    <w:rsid w:val="00CC72ED"/>
    <w:rsid w:val="00CD3397"/>
    <w:rsid w:val="00CD45CB"/>
    <w:rsid w:val="00CE0614"/>
    <w:rsid w:val="00CE4AC1"/>
    <w:rsid w:val="00CE75D3"/>
    <w:rsid w:val="00CE789E"/>
    <w:rsid w:val="00CF016C"/>
    <w:rsid w:val="00CF0F7D"/>
    <w:rsid w:val="00CF1DBF"/>
    <w:rsid w:val="00CF58A5"/>
    <w:rsid w:val="00D07E67"/>
    <w:rsid w:val="00D11DEE"/>
    <w:rsid w:val="00D12298"/>
    <w:rsid w:val="00D12CCD"/>
    <w:rsid w:val="00D20E7D"/>
    <w:rsid w:val="00D2167D"/>
    <w:rsid w:val="00D26547"/>
    <w:rsid w:val="00D26A97"/>
    <w:rsid w:val="00D3091A"/>
    <w:rsid w:val="00D3169E"/>
    <w:rsid w:val="00D41C78"/>
    <w:rsid w:val="00D44120"/>
    <w:rsid w:val="00D504AE"/>
    <w:rsid w:val="00D533E1"/>
    <w:rsid w:val="00D569B4"/>
    <w:rsid w:val="00D60B99"/>
    <w:rsid w:val="00D713CB"/>
    <w:rsid w:val="00D7491D"/>
    <w:rsid w:val="00D80841"/>
    <w:rsid w:val="00D84123"/>
    <w:rsid w:val="00D86D5F"/>
    <w:rsid w:val="00D87871"/>
    <w:rsid w:val="00D87C2D"/>
    <w:rsid w:val="00D87D0C"/>
    <w:rsid w:val="00D90734"/>
    <w:rsid w:val="00D94DD4"/>
    <w:rsid w:val="00D958FF"/>
    <w:rsid w:val="00DA4B72"/>
    <w:rsid w:val="00DB2B26"/>
    <w:rsid w:val="00DC1825"/>
    <w:rsid w:val="00DC3209"/>
    <w:rsid w:val="00DC4899"/>
    <w:rsid w:val="00DC6CCF"/>
    <w:rsid w:val="00DD512A"/>
    <w:rsid w:val="00DD5479"/>
    <w:rsid w:val="00DD6B4D"/>
    <w:rsid w:val="00DD7DE8"/>
    <w:rsid w:val="00DE7833"/>
    <w:rsid w:val="00DF02BE"/>
    <w:rsid w:val="00DF1228"/>
    <w:rsid w:val="00DF5475"/>
    <w:rsid w:val="00E03E80"/>
    <w:rsid w:val="00E04A66"/>
    <w:rsid w:val="00E0512E"/>
    <w:rsid w:val="00E07B02"/>
    <w:rsid w:val="00E14B0E"/>
    <w:rsid w:val="00E15FF8"/>
    <w:rsid w:val="00E35C09"/>
    <w:rsid w:val="00E37E89"/>
    <w:rsid w:val="00E428E2"/>
    <w:rsid w:val="00E450F4"/>
    <w:rsid w:val="00E45563"/>
    <w:rsid w:val="00E66E0F"/>
    <w:rsid w:val="00E71B5D"/>
    <w:rsid w:val="00E745BA"/>
    <w:rsid w:val="00E77F99"/>
    <w:rsid w:val="00E90F7F"/>
    <w:rsid w:val="00EA2305"/>
    <w:rsid w:val="00EA3818"/>
    <w:rsid w:val="00EA64F7"/>
    <w:rsid w:val="00EB1E9D"/>
    <w:rsid w:val="00EC21F3"/>
    <w:rsid w:val="00EC4EAD"/>
    <w:rsid w:val="00ED40AE"/>
    <w:rsid w:val="00EE0872"/>
    <w:rsid w:val="00EE5520"/>
    <w:rsid w:val="00EF1642"/>
    <w:rsid w:val="00EF210D"/>
    <w:rsid w:val="00F1229F"/>
    <w:rsid w:val="00F12313"/>
    <w:rsid w:val="00F17C6D"/>
    <w:rsid w:val="00F236C7"/>
    <w:rsid w:val="00F24F65"/>
    <w:rsid w:val="00F43DAD"/>
    <w:rsid w:val="00F45F7C"/>
    <w:rsid w:val="00F461E5"/>
    <w:rsid w:val="00F505E8"/>
    <w:rsid w:val="00F50B9D"/>
    <w:rsid w:val="00F57870"/>
    <w:rsid w:val="00F649C1"/>
    <w:rsid w:val="00F65B55"/>
    <w:rsid w:val="00F664C3"/>
    <w:rsid w:val="00F66C03"/>
    <w:rsid w:val="00F712B7"/>
    <w:rsid w:val="00F725C9"/>
    <w:rsid w:val="00F73FB3"/>
    <w:rsid w:val="00F749FF"/>
    <w:rsid w:val="00F776D3"/>
    <w:rsid w:val="00F8353A"/>
    <w:rsid w:val="00F85391"/>
    <w:rsid w:val="00F85681"/>
    <w:rsid w:val="00F9568E"/>
    <w:rsid w:val="00FA014D"/>
    <w:rsid w:val="00FA042C"/>
    <w:rsid w:val="00FA0ED1"/>
    <w:rsid w:val="00FA20A4"/>
    <w:rsid w:val="00FA2184"/>
    <w:rsid w:val="00FA6232"/>
    <w:rsid w:val="00FA7FAB"/>
    <w:rsid w:val="00FB141A"/>
    <w:rsid w:val="00FB6B79"/>
    <w:rsid w:val="00FC3DBF"/>
    <w:rsid w:val="00FC47BC"/>
    <w:rsid w:val="00FC47E6"/>
    <w:rsid w:val="00FC4921"/>
    <w:rsid w:val="00FD0EB0"/>
    <w:rsid w:val="00FD2C27"/>
    <w:rsid w:val="00FE023D"/>
    <w:rsid w:val="00FE25EB"/>
    <w:rsid w:val="00FE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31C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231C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2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219A"/>
  </w:style>
  <w:style w:type="paragraph" w:styleId="Tekstdymka">
    <w:name w:val="Balloon Text"/>
    <w:basedOn w:val="Normalny"/>
    <w:link w:val="TekstdymkaZnak"/>
    <w:uiPriority w:val="99"/>
    <w:semiHidden/>
    <w:unhideWhenUsed/>
    <w:rsid w:val="007917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79175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1612F1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334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334ED8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1446B"/>
    <w:rPr>
      <w:rFonts w:ascii="Tahoma" w:hAnsi="Tahoma"/>
      <w:sz w:val="16"/>
      <w:szCs w:val="16"/>
      <w:lang/>
    </w:rPr>
  </w:style>
  <w:style w:type="character" w:customStyle="1" w:styleId="PlandokumentuZnak">
    <w:name w:val="Plan dokumentu Znak"/>
    <w:link w:val="Plandokumentu"/>
    <w:uiPriority w:val="99"/>
    <w:semiHidden/>
    <w:rsid w:val="0001446B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1B1C"/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A1B1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BA1B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AC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D8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841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D808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8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841"/>
    <w:rPr>
      <w:b/>
      <w:bCs/>
      <w:lang w:eastAsia="en-US"/>
    </w:rPr>
  </w:style>
  <w:style w:type="paragraph" w:customStyle="1" w:styleId="Default">
    <w:name w:val="Default"/>
    <w:rsid w:val="002234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215541"/>
  </w:style>
  <w:style w:type="paragraph" w:styleId="Bezodstpw">
    <w:name w:val="No Spacing"/>
    <w:uiPriority w:val="1"/>
    <w:qFormat/>
    <w:rsid w:val="00215541"/>
    <w:rPr>
      <w:sz w:val="22"/>
      <w:szCs w:val="22"/>
      <w:lang w:eastAsia="en-US"/>
    </w:rPr>
  </w:style>
  <w:style w:type="paragraph" w:customStyle="1" w:styleId="ListParagraph">
    <w:name w:val="List Paragraph"/>
    <w:basedOn w:val="Normalny"/>
    <w:rsid w:val="008E1EE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8919F0"/>
    <w:pPr>
      <w:spacing w:after="0" w:line="240" w:lineRule="auto"/>
    </w:pPr>
    <w:rPr>
      <w:rFonts w:ascii="Arial" w:eastAsia="Times New Roman" w:hAnsi="Arial"/>
      <w:sz w:val="24"/>
      <w:szCs w:val="20"/>
      <w:lang/>
    </w:rPr>
  </w:style>
  <w:style w:type="character" w:customStyle="1" w:styleId="TekstpodstawowyZnak">
    <w:name w:val="Tekst podstawowy Znak"/>
    <w:uiPriority w:val="99"/>
    <w:semiHidden/>
    <w:rsid w:val="008919F0"/>
    <w:rPr>
      <w:sz w:val="22"/>
      <w:szCs w:val="22"/>
      <w:lang w:eastAsia="en-US"/>
    </w:rPr>
  </w:style>
  <w:style w:type="character" w:customStyle="1" w:styleId="TekstpodstawowyZnak1">
    <w:name w:val="Tekst podstawowy Znak1"/>
    <w:aliases w:val="Tekst podstawowy Znak Znak2,Tekst podstawowy-bold Znak1,Tekst podstawowy Znak Znak Znak Znak Znak1,Tekst podstawowy Znak Znak Znak Znak3,Tekst podstawowy Znak Znak Znak Znak Znak Znak Znak Znak Znak Znak Znak Znak1"/>
    <w:link w:val="Tekstpodstawowy"/>
    <w:uiPriority w:val="99"/>
    <w:locked/>
    <w:rsid w:val="008919F0"/>
    <w:rPr>
      <w:rFonts w:ascii="Arial" w:eastAsia="Times New Roman" w:hAnsi="Arial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C9E11-69ED-4F9D-9BB1-545D0251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2029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rdos</dc:creator>
  <cp:keywords/>
  <dc:description/>
  <cp:lastModifiedBy> </cp:lastModifiedBy>
  <cp:revision>2</cp:revision>
  <cp:lastPrinted>2017-08-22T06:43:00Z</cp:lastPrinted>
  <dcterms:created xsi:type="dcterms:W3CDTF">2017-08-28T13:11:00Z</dcterms:created>
  <dcterms:modified xsi:type="dcterms:W3CDTF">2017-08-28T13:11:00Z</dcterms:modified>
</cp:coreProperties>
</file>